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871643" w:rsidRDefault="000D3381" w:rsidP="00871643">
      <w:pPr>
        <w:spacing w:before="0" w:after="0"/>
        <w:jc w:val="right"/>
        <w:rPr>
          <w:rFonts w:ascii="Verdana" w:hAnsi="Verdana"/>
          <w:b/>
          <w:sz w:val="20"/>
          <w:szCs w:val="20"/>
        </w:rPr>
      </w:pPr>
      <w:r>
        <w:rPr>
          <w:rFonts w:ascii="Verdana" w:hAnsi="Verdana"/>
          <w:b/>
          <w:sz w:val="20"/>
          <w:szCs w:val="20"/>
        </w:rPr>
        <w:t>Allegato 2</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rPr>
          <w:sz w:val="18"/>
          <w:szCs w:val="18"/>
        </w:rPr>
      </w:pPr>
      <w:r>
        <w:rPr>
          <w:sz w:val="18"/>
          <w:szCs w:val="18"/>
        </w:rPr>
        <w:t>Parte I: Informazioni sulla procedura di appalto e sull'amministrazione aggiudicatrice o ente aggiudicatore</w:t>
      </w:r>
    </w:p>
    <w:p w:rsidR="000D3381" w:rsidRDefault="000D3381">
      <w:pPr>
        <w:pStyle w:val="ChapterTitle"/>
        <w:spacing w:before="0" w:after="0"/>
        <w:jc w:val="both"/>
      </w:pPr>
    </w:p>
    <w:p w:rsidR="000D3381" w:rsidRPr="00F85810" w:rsidRDefault="000D3381" w:rsidP="00F85810">
      <w:pPr>
        <w:spacing w:before="0" w:after="0"/>
        <w:jc w:val="both"/>
        <w:rPr>
          <w:b/>
        </w:rPr>
      </w:pPr>
      <w:bookmarkStart w:id="0" w:name="_Hlk60235637"/>
      <w:r w:rsidRPr="00F85810">
        <w:rPr>
          <w:b/>
        </w:rPr>
        <w:t xml:space="preserve">Incarico di Progettazione Definitiva, Direzione Lavori e Sicurezza relativi alla realizzazione di 2 Parcheggi in Struttura presso Piazza d’Armi ed Area Palasport La Spezia </w:t>
      </w:r>
      <w:bookmarkEnd w:id="0"/>
      <w:r w:rsidRPr="00F85810">
        <w:rPr>
          <w:b/>
        </w:rPr>
        <w:t>come da Programma di interventi Decreto Ministeriale n°607 del 27/12/2019 – Riparto delle risorse di cui all’art. 1072 della L.205/2017di rifinanziamento del Fondo di cui all’art. 1, comma 140 della legge 11/12/2016 n. 232</w:t>
      </w:r>
    </w:p>
    <w:p w:rsidR="000D3381" w:rsidRPr="00F85810" w:rsidRDefault="000D3381" w:rsidP="00F85810">
      <w:pPr>
        <w:spacing w:before="0" w:after="0"/>
        <w:jc w:val="both"/>
        <w:rPr>
          <w:b/>
        </w:rPr>
      </w:pPr>
      <w:bookmarkStart w:id="1" w:name="_Hlk64637067"/>
      <w:r w:rsidRPr="00F85810">
        <w:rPr>
          <w:b/>
        </w:rPr>
        <w:t xml:space="preserve">CODICE CIG: </w:t>
      </w:r>
      <w:r w:rsidR="00F85810" w:rsidRPr="00F85810">
        <w:rPr>
          <w:b/>
        </w:rPr>
        <w:t>8771097A36</w:t>
      </w:r>
    </w:p>
    <w:p w:rsidR="003D7F19" w:rsidRPr="00F85810" w:rsidRDefault="000D3381" w:rsidP="00F85810">
      <w:pPr>
        <w:spacing w:before="0" w:after="0"/>
        <w:jc w:val="both"/>
        <w:rPr>
          <w:b/>
        </w:rPr>
      </w:pPr>
      <w:r w:rsidRPr="00F85810">
        <w:rPr>
          <w:b/>
        </w:rPr>
        <w:t>CODICE CUP: D44G18000160001</w:t>
      </w:r>
      <w:bookmarkEnd w:id="1"/>
    </w:p>
    <w:p w:rsidR="000D3381" w:rsidRPr="000D3381" w:rsidRDefault="000D3381" w:rsidP="000D3381">
      <w:pPr>
        <w:pStyle w:val="Standard"/>
        <w:tabs>
          <w:tab w:val="left" w:pos="3765"/>
        </w:tabs>
        <w:ind w:right="242"/>
        <w:rPr>
          <w:rFonts w:ascii="Arial" w:eastAsia="Arial" w:hAnsi="Arial" w:cs="Arial"/>
          <w:b/>
          <w:bCs/>
          <w:color w:val="00000A"/>
          <w:sz w:val="22"/>
          <w:szCs w:val="22"/>
        </w:rPr>
      </w:pPr>
    </w:p>
    <w:p w:rsidR="00A23B3E" w:rsidRDefault="00A23B3E" w:rsidP="00D31817">
      <w:pPr>
        <w:pStyle w:val="SectionTitle"/>
        <w:spacing w:after="240"/>
        <w:rPr>
          <w:rFonts w:ascii="Arial" w:hAnsi="Arial" w:cs="Arial"/>
          <w:caps/>
          <w:sz w:val="18"/>
          <w:szCs w:val="16"/>
        </w:rPr>
      </w:pPr>
      <w:r w:rsidRPr="002E5967">
        <w:rPr>
          <w:rFonts w:ascii="Arial" w:hAnsi="Arial" w:cs="Arial"/>
          <w:caps/>
          <w:sz w:val="18"/>
          <w:szCs w:val="16"/>
        </w:rPr>
        <w:t>Informazioni sulla procedura di appalto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9D412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66DBC">
            <w:r>
              <w:rPr>
                <w:rFonts w:ascii="Arial" w:hAnsi="Arial" w:cs="Arial"/>
                <w:b/>
                <w:sz w:val="14"/>
                <w:szCs w:val="14"/>
              </w:rPr>
              <w:t>Risposta:</w:t>
            </w:r>
            <w:r w:rsidR="00A66DBC">
              <w:rPr>
                <w:rFonts w:ascii="Arial" w:hAnsi="Arial" w:cs="Arial"/>
                <w:b/>
                <w:sz w:val="14"/>
                <w:szCs w:val="14"/>
              </w:rPr>
              <w:t xml:space="preserve">   </w:t>
            </w:r>
          </w:p>
        </w:tc>
      </w:tr>
      <w:tr w:rsidR="00A23B3E" w:rsidTr="009D412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5810" w:rsidRDefault="000D3381">
            <w:pPr>
              <w:rPr>
                <w:color w:val="000000"/>
                <w:sz w:val="18"/>
                <w:szCs w:val="18"/>
              </w:rPr>
            </w:pPr>
            <w:r w:rsidRPr="00F85810">
              <w:rPr>
                <w:b/>
                <w:sz w:val="18"/>
                <w:szCs w:val="18"/>
              </w:rPr>
              <w:t>ATC Mobilità e Parcheggi SpA</w:t>
            </w:r>
          </w:p>
          <w:p w:rsidR="00A23B3E" w:rsidRPr="00F85810" w:rsidRDefault="000D3381" w:rsidP="00A66DBC">
            <w:pPr>
              <w:rPr>
                <w:b/>
                <w:color w:val="000000"/>
                <w:sz w:val="18"/>
                <w:szCs w:val="18"/>
              </w:rPr>
            </w:pPr>
            <w:r w:rsidRPr="00F85810">
              <w:rPr>
                <w:b/>
                <w:sz w:val="18"/>
                <w:szCs w:val="18"/>
              </w:rPr>
              <w:t>01199840115</w:t>
            </w:r>
          </w:p>
        </w:tc>
      </w:tr>
      <w:tr w:rsidR="00A23B3E" w:rsidTr="009D412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5810" w:rsidRDefault="00A23B3E">
            <w:pPr>
              <w:rPr>
                <w:sz w:val="18"/>
                <w:szCs w:val="18"/>
              </w:rPr>
            </w:pPr>
            <w:r w:rsidRPr="00F85810">
              <w:rPr>
                <w:b/>
                <w:sz w:val="18"/>
                <w:szCs w:val="18"/>
              </w:rPr>
              <w:t>Risposta:</w:t>
            </w:r>
            <w:bookmarkStart w:id="2" w:name="_GoBack"/>
            <w:bookmarkEnd w:id="2"/>
          </w:p>
        </w:tc>
      </w:tr>
      <w:tr w:rsidR="00A23B3E" w:rsidTr="009D412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5810" w:rsidRDefault="000D3381" w:rsidP="00F85810">
            <w:pPr>
              <w:rPr>
                <w:b/>
                <w:sz w:val="18"/>
                <w:szCs w:val="18"/>
              </w:rPr>
            </w:pPr>
            <w:r w:rsidRPr="00F85810">
              <w:rPr>
                <w:b/>
                <w:sz w:val="18"/>
                <w:szCs w:val="18"/>
              </w:rPr>
              <w:t>Progettazione Definitiva, Direzione Lavori e Sicurezza relativi alla realizzazione di 2 Parcheggi in Struttura presso Piazza d’Armi ed Area Palasport La Spezia</w:t>
            </w:r>
          </w:p>
        </w:tc>
      </w:tr>
      <w:tr w:rsidR="00A23B3E" w:rsidTr="009D412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5810" w:rsidRDefault="00A23B3E">
            <w:pPr>
              <w:rPr>
                <w:sz w:val="18"/>
                <w:szCs w:val="18"/>
              </w:rPr>
            </w:pPr>
            <w:r w:rsidRPr="00F85810">
              <w:rPr>
                <w:sz w:val="18"/>
                <w:szCs w:val="18"/>
              </w:rPr>
              <w:t>[   ]</w:t>
            </w:r>
          </w:p>
        </w:tc>
      </w:tr>
      <w:tr w:rsidR="00A23B3E" w:rsidTr="009D412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5810" w:rsidRDefault="00F85810">
            <w:pPr>
              <w:rPr>
                <w:bCs/>
                <w:iCs/>
                <w:sz w:val="18"/>
                <w:szCs w:val="18"/>
              </w:rPr>
            </w:pPr>
            <w:r w:rsidRPr="00F85810">
              <w:rPr>
                <w:b/>
                <w:color w:val="000000"/>
                <w:sz w:val="18"/>
                <w:szCs w:val="18"/>
                <w:shd w:val="clear" w:color="auto" w:fill="F1F2F8"/>
              </w:rPr>
              <w:t>8771097A36</w:t>
            </w:r>
            <w:r w:rsidR="00C86FCA" w:rsidRPr="00F85810">
              <w:rPr>
                <w:b/>
                <w:iCs/>
                <w:sz w:val="18"/>
                <w:szCs w:val="18"/>
              </w:rPr>
              <w:t xml:space="preserve"> </w:t>
            </w:r>
          </w:p>
          <w:p w:rsidR="00A23B3E" w:rsidRPr="00F85810" w:rsidRDefault="00F85810" w:rsidP="00F85810">
            <w:pPr>
              <w:rPr>
                <w:b/>
                <w:sz w:val="18"/>
                <w:szCs w:val="18"/>
              </w:rPr>
            </w:pPr>
            <w:r w:rsidRPr="00F85810">
              <w:rPr>
                <w:b/>
                <w:sz w:val="18"/>
                <w:szCs w:val="18"/>
              </w:rPr>
              <w:t>D44G18000160001</w:t>
            </w:r>
            <w:r w:rsidR="00A23B3E" w:rsidRPr="00F85810">
              <w:rPr>
                <w:b/>
                <w:sz w:val="18"/>
                <w:szCs w:val="18"/>
              </w:rPr>
              <w:t xml:space="preserve"> </w:t>
            </w:r>
          </w:p>
          <w:p w:rsidR="00A23B3E" w:rsidRPr="00F85810" w:rsidRDefault="00A23B3E">
            <w:pPr>
              <w:rPr>
                <w:color w:val="000000"/>
                <w:sz w:val="18"/>
                <w:szCs w:val="18"/>
              </w:rPr>
            </w:pPr>
            <w:r w:rsidRPr="00F85810">
              <w:rPr>
                <w:color w:val="000000"/>
                <w:sz w:val="18"/>
                <w:szCs w:val="18"/>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Pr="00793ADB" w:rsidRDefault="00A23B3E" w:rsidP="00FB3543">
      <w:pPr>
        <w:pStyle w:val="ChapterTitle"/>
        <w:pageBreakBefore/>
        <w:rPr>
          <w:rFonts w:ascii="Arial" w:hAnsi="Arial" w:cs="Arial"/>
          <w:b w:val="0"/>
          <w:caps/>
          <w:sz w:val="22"/>
          <w:szCs w:val="16"/>
        </w:rPr>
      </w:pPr>
      <w:r w:rsidRPr="00793ADB">
        <w:rPr>
          <w:sz w:val="24"/>
          <w:szCs w:val="18"/>
        </w:rPr>
        <w:lastRenderedPageBreak/>
        <w:t>Parte II: Informazioni sull'operatore economico</w:t>
      </w:r>
    </w:p>
    <w:p w:rsidR="00A23B3E" w:rsidRPr="00793ADB" w:rsidRDefault="00A23B3E" w:rsidP="00FB3543">
      <w:pPr>
        <w:pStyle w:val="SectionTitle"/>
        <w:rPr>
          <w:rFonts w:ascii="Arial" w:hAnsi="Arial" w:cs="Arial"/>
          <w:sz w:val="14"/>
          <w:szCs w:val="14"/>
        </w:rPr>
      </w:pPr>
      <w:r w:rsidRPr="00793ADB">
        <w:rPr>
          <w:rFonts w:ascii="Arial" w:hAnsi="Arial" w:cs="Arial"/>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w:t>
            </w:r>
            <w:r w:rsidR="00AF047D">
              <w:rPr>
                <w:rFonts w:ascii="Arial" w:hAnsi="Arial" w:cs="Arial"/>
                <w:color w:val="000000"/>
                <w:sz w:val="14"/>
                <w:szCs w:val="14"/>
              </w:rPr>
              <w:t>a</w:t>
            </w:r>
            <w:r w:rsidRPr="003A443E">
              <w:rPr>
                <w:rFonts w:ascii="Arial" w:hAnsi="Arial" w:cs="Arial"/>
                <w:color w:val="000000"/>
                <w:sz w:val="14"/>
                <w:szCs w:val="14"/>
              </w:rPr>
              <w:t xml:space="preserve">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6173A5">
            <w:pPr>
              <w:pStyle w:val="Text1"/>
              <w:tabs>
                <w:tab w:val="left" w:pos="284"/>
              </w:tabs>
              <w:ind w:left="284" w:hanging="284"/>
              <w:rPr>
                <w:color w:val="000000"/>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793ADB">
        <w:trPr>
          <w:trHeight w:val="600"/>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793ADB">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0E2DB4">
        <w:tc>
          <w:tcPr>
            <w:tcW w:w="0" w:type="auto"/>
            <w:gridSpan w:val="2"/>
            <w:tcBorders>
              <w:top w:val="single" w:sz="4" w:space="0" w:color="00000A"/>
              <w:left w:val="single" w:sz="4" w:space="0" w:color="00000A"/>
              <w:bottom w:val="single" w:sz="4" w:space="0" w:color="00000A"/>
              <w:right w:val="single" w:sz="4" w:space="0" w:color="00000A"/>
            </w:tcBorders>
            <w:shd w:val="clear" w:color="auto" w:fill="DEEAF6"/>
          </w:tcPr>
          <w:p w:rsidR="00A23B3E" w:rsidRDefault="00A23B3E" w:rsidP="00793ADB">
            <w:pPr>
              <w:pStyle w:val="Text1"/>
              <w:spacing w:before="40" w:after="40"/>
              <w:ind w:left="0"/>
            </w:pPr>
            <w:r>
              <w:rPr>
                <w:rFonts w:ascii="Arial" w:hAnsi="Arial" w:cs="Arial"/>
                <w:b/>
                <w:sz w:val="14"/>
                <w:szCs w:val="14"/>
              </w:rPr>
              <w:t>In caso affermativo</w:t>
            </w:r>
            <w:r>
              <w:rPr>
                <w:rFonts w:ascii="Arial" w:hAnsi="Arial" w:cs="Arial"/>
                <w:sz w:val="14"/>
                <w:szCs w:val="14"/>
              </w:rPr>
              <w:t>,</w:t>
            </w:r>
            <w:r w:rsidR="00793ADB" w:rsidRPr="00872921">
              <w:rPr>
                <w:rFonts w:ascii="Verdana" w:hAnsi="Verdana"/>
                <w:sz w:val="18"/>
              </w:rPr>
              <w:t xml:space="preserve"> </w:t>
            </w:r>
            <w:r w:rsidR="00793ADB" w:rsidRPr="00793ADB">
              <w:rPr>
                <w:rFonts w:ascii="Arial" w:hAnsi="Arial" w:cs="Arial"/>
                <w:sz w:val="16"/>
                <w:szCs w:val="16"/>
              </w:rPr>
              <w:t xml:space="preserve">ciascuno dei soggetti interessati deve presentare </w:t>
            </w:r>
            <w:r w:rsidRPr="00793ADB">
              <w:rPr>
                <w:rFonts w:ascii="Arial" w:hAnsi="Arial" w:cs="Arial"/>
                <w:sz w:val="16"/>
                <w:szCs w:val="16"/>
              </w:rPr>
              <w:t>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p w:rsidR="006173A5" w:rsidRDefault="006173A5" w:rsidP="001F35A9">
            <w:pPr>
              <w:pStyle w:val="Text1"/>
              <w:spacing w:before="0" w:after="0"/>
              <w:ind w:left="284" w:hanging="284"/>
              <w:jc w:val="both"/>
              <w:rPr>
                <w:rFonts w:ascii="Arial" w:hAnsi="Arial" w:cs="Arial"/>
                <w:color w:val="000000"/>
                <w:sz w:val="14"/>
                <w:szCs w:val="14"/>
              </w:rPr>
            </w:pPr>
          </w:p>
          <w:p w:rsidR="006173A5" w:rsidRPr="003A443E" w:rsidRDefault="006173A5" w:rsidP="001F35A9">
            <w:pPr>
              <w:pStyle w:val="Text1"/>
              <w:spacing w:before="0" w:after="0"/>
              <w:ind w:left="284" w:hanging="284"/>
              <w:jc w:val="both"/>
              <w:rPr>
                <w:rFonts w:ascii="Arial" w:hAnsi="Arial" w:cs="Arial"/>
                <w:color w:val="000000"/>
                <w:sz w:val="15"/>
                <w:szCs w:val="15"/>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6173A5">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3B3351" w:rsidRDefault="003B3351" w:rsidP="00793ADB">
      <w:pPr>
        <w:pStyle w:val="SectionTitle"/>
        <w:spacing w:before="0" w:after="0"/>
        <w:rPr>
          <w:rFonts w:ascii="Arial" w:hAnsi="Arial" w:cs="Arial"/>
          <w:caps/>
          <w:sz w:val="16"/>
          <w:szCs w:val="15"/>
        </w:rPr>
      </w:pPr>
    </w:p>
    <w:p w:rsidR="00A23B3E" w:rsidRPr="00793ADB" w:rsidRDefault="00A23B3E" w:rsidP="00793ADB">
      <w:pPr>
        <w:pStyle w:val="SectionTitle"/>
        <w:spacing w:before="0" w:after="0"/>
        <w:rPr>
          <w:rFonts w:ascii="Arial" w:hAnsi="Arial" w:cs="Arial"/>
          <w:i/>
          <w:sz w:val="15"/>
          <w:szCs w:val="15"/>
        </w:rPr>
      </w:pPr>
      <w:r w:rsidRPr="00793ADB">
        <w:rPr>
          <w:rFonts w:ascii="Arial" w:hAnsi="Arial" w:cs="Arial"/>
          <w:caps/>
          <w:sz w:val="16"/>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3B3351" w:rsidRDefault="003B3351" w:rsidP="00793ADB">
      <w:pPr>
        <w:pStyle w:val="SectionTitle"/>
        <w:spacing w:before="240" w:after="60"/>
        <w:rPr>
          <w:rFonts w:ascii="Arial" w:hAnsi="Arial" w:cs="Arial"/>
          <w:caps/>
          <w:sz w:val="16"/>
          <w:szCs w:val="14"/>
        </w:rPr>
      </w:pPr>
    </w:p>
    <w:p w:rsidR="00A23B3E" w:rsidRPr="00793ADB" w:rsidRDefault="00A23B3E" w:rsidP="00793ADB">
      <w:pPr>
        <w:pStyle w:val="SectionTitle"/>
        <w:spacing w:before="240" w:after="60"/>
        <w:rPr>
          <w:rFonts w:ascii="Arial" w:hAnsi="Arial" w:cs="Arial"/>
          <w:color w:val="000000"/>
          <w:sz w:val="15"/>
          <w:szCs w:val="15"/>
        </w:rPr>
      </w:pPr>
      <w:r w:rsidRPr="00793ADB">
        <w:rPr>
          <w:rFonts w:ascii="Arial" w:hAnsi="Arial" w:cs="Arial"/>
          <w:caps/>
          <w:sz w:val="16"/>
          <w:szCs w:val="14"/>
        </w:rPr>
        <w:t xml:space="preserve">C: Informazioni sull'affidamento SULLE Capacità di altri </w:t>
      </w:r>
      <w:r w:rsidRPr="00793ADB">
        <w:rPr>
          <w:rFonts w:ascii="Arial" w:hAnsi="Arial" w:cs="Arial"/>
          <w:caps/>
          <w:color w:val="000000"/>
          <w:sz w:val="16"/>
          <w:szCs w:val="14"/>
        </w:rPr>
        <w:t>soggetti (</w:t>
      </w:r>
      <w:r w:rsidRPr="00793ADB">
        <w:rPr>
          <w:rFonts w:ascii="Arial" w:hAnsi="Arial" w:cs="Arial"/>
          <w:smallCaps w:val="0"/>
          <w:color w:val="000000"/>
          <w:sz w:val="16"/>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3B3351" w:rsidRDefault="00F51DEB" w:rsidP="00793ADB">
      <w:pPr>
        <w:pStyle w:val="ChapterTitle"/>
        <w:spacing w:before="240" w:after="0"/>
        <w:rPr>
          <w:rFonts w:ascii="Arial" w:hAnsi="Arial" w:cs="Arial"/>
          <w:caps/>
          <w:sz w:val="16"/>
          <w:szCs w:val="14"/>
        </w:rPr>
      </w:pPr>
      <w:r>
        <w:rPr>
          <w:rFonts w:ascii="Arial" w:hAnsi="Arial" w:cs="Arial"/>
          <w:caps/>
          <w:sz w:val="16"/>
          <w:szCs w:val="14"/>
        </w:rPr>
        <w:t xml:space="preserve">              </w:t>
      </w:r>
    </w:p>
    <w:p w:rsidR="00A23B3E" w:rsidRPr="00C56BFC" w:rsidRDefault="00F51DEB" w:rsidP="00793ADB">
      <w:pPr>
        <w:pStyle w:val="ChapterTitle"/>
        <w:spacing w:before="240" w:after="0"/>
        <w:rPr>
          <w:rFonts w:ascii="Arial" w:hAnsi="Arial" w:cs="Arial"/>
          <w:strike/>
          <w:color w:val="000000"/>
          <w:sz w:val="15"/>
          <w:szCs w:val="15"/>
        </w:rPr>
      </w:pPr>
      <w:r>
        <w:rPr>
          <w:rFonts w:ascii="Arial" w:hAnsi="Arial" w:cs="Arial"/>
          <w:caps/>
          <w:sz w:val="16"/>
          <w:szCs w:val="14"/>
        </w:rPr>
        <w:t xml:space="preserve"> </w:t>
      </w:r>
      <w:r w:rsidR="00A23B3E" w:rsidRPr="00793ADB">
        <w:rPr>
          <w:rFonts w:ascii="Arial" w:hAnsi="Arial" w:cs="Arial"/>
          <w:caps/>
          <w:sz w:val="16"/>
          <w:szCs w:val="14"/>
        </w:rPr>
        <w:t xml:space="preserve">D: </w:t>
      </w:r>
      <w:r>
        <w:rPr>
          <w:rFonts w:ascii="Arial" w:hAnsi="Arial" w:cs="Arial"/>
          <w:caps/>
          <w:sz w:val="16"/>
          <w:szCs w:val="14"/>
        </w:rPr>
        <w:t xml:space="preserve">    </w:t>
      </w:r>
      <w:r w:rsidR="00A23B3E" w:rsidRPr="00C56BFC">
        <w:rPr>
          <w:rFonts w:ascii="Arial" w:hAnsi="Arial" w:cs="Arial"/>
          <w:caps/>
          <w:strike/>
          <w:sz w:val="16"/>
          <w:szCs w:val="14"/>
        </w:rPr>
        <w:t xml:space="preserve">Informazioni concernenti i </w:t>
      </w:r>
      <w:r w:rsidR="00A23B3E" w:rsidRPr="00C56BFC">
        <w:rPr>
          <w:rFonts w:ascii="Arial" w:hAnsi="Arial" w:cs="Arial"/>
          <w:caps/>
          <w:strike/>
          <w:color w:val="000000"/>
          <w:sz w:val="16"/>
          <w:szCs w:val="14"/>
        </w:rPr>
        <w:t>subappaltatori sulle cui capacità l'operatore economico non fa</w:t>
      </w:r>
      <w:r w:rsidR="00FB3543" w:rsidRPr="00C56BFC">
        <w:rPr>
          <w:rFonts w:ascii="Arial" w:hAnsi="Arial" w:cs="Arial"/>
          <w:caps/>
          <w:strike/>
          <w:color w:val="000000"/>
          <w:sz w:val="16"/>
          <w:szCs w:val="14"/>
        </w:rPr>
        <w:t xml:space="preserve"> </w:t>
      </w:r>
      <w:r w:rsidR="00A23B3E" w:rsidRPr="00C56BFC">
        <w:rPr>
          <w:rFonts w:ascii="Arial" w:hAnsi="Arial" w:cs="Arial"/>
          <w:caps/>
          <w:strike/>
          <w:color w:val="000000"/>
          <w:sz w:val="16"/>
          <w:szCs w:val="14"/>
        </w:rPr>
        <w:t xml:space="preserve"> affidamento</w:t>
      </w:r>
      <w:r w:rsidRPr="00C56BFC">
        <w:rPr>
          <w:rFonts w:ascii="Arial" w:hAnsi="Arial" w:cs="Arial"/>
          <w:caps/>
          <w:strike/>
          <w:color w:val="000000"/>
          <w:sz w:val="16"/>
          <w:szCs w:val="14"/>
        </w:rPr>
        <w:t xml:space="preserve">   </w:t>
      </w:r>
      <w:r w:rsidR="006173A5" w:rsidRPr="00C56BFC">
        <w:rPr>
          <w:rFonts w:ascii="Arial" w:hAnsi="Arial" w:cs="Arial"/>
          <w:caps/>
          <w:strike/>
          <w:color w:val="000000"/>
          <w:sz w:val="16"/>
          <w:szCs w:val="14"/>
        </w:rPr>
        <w:t xml:space="preserve"> </w:t>
      </w:r>
      <w:r w:rsidR="00A23B3E" w:rsidRPr="00C56BFC">
        <w:rPr>
          <w:rFonts w:ascii="Arial" w:hAnsi="Arial" w:cs="Arial"/>
          <w:caps/>
          <w:strike/>
          <w:color w:val="000000"/>
          <w:sz w:val="14"/>
          <w:szCs w:val="14"/>
        </w:rPr>
        <w:t>(</w:t>
      </w:r>
      <w:r w:rsidR="00A23B3E" w:rsidRPr="00C56BFC">
        <w:rPr>
          <w:rFonts w:ascii="Arial" w:hAnsi="Arial" w:cs="Arial"/>
          <w:smallCaps/>
          <w:strike/>
          <w:color w:val="000000"/>
          <w:sz w:val="14"/>
          <w:szCs w:val="14"/>
        </w:rPr>
        <w:t>Articolo 105 del Codice - Subappalto)</w:t>
      </w:r>
    </w:p>
    <w:p w:rsidR="00A23B3E" w:rsidRPr="00C56BFC"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trike/>
          <w:sz w:val="12"/>
          <w:szCs w:val="12"/>
        </w:rPr>
      </w:pPr>
      <w:r w:rsidRPr="00C56BFC">
        <w:rPr>
          <w:rFonts w:ascii="Arial" w:hAnsi="Arial" w:cs="Arial"/>
          <w:strike/>
          <w:color w:val="000000"/>
          <w:sz w:val="12"/>
          <w:szCs w:val="12"/>
        </w:rPr>
        <w:t>(Tale sezione è da compilare solo se le informazioni sono</w:t>
      </w:r>
      <w:r w:rsidRPr="00C56BFC">
        <w:rPr>
          <w:rFonts w:ascii="Arial" w:hAnsi="Arial" w:cs="Arial"/>
          <w:strike/>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C56BFC"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6BFC" w:rsidRDefault="00A23B3E">
            <w:pPr>
              <w:rPr>
                <w:strike/>
              </w:rPr>
            </w:pPr>
            <w:r w:rsidRPr="00C56BFC">
              <w:rPr>
                <w:rFonts w:ascii="Arial" w:hAnsi="Arial" w:cs="Arial"/>
                <w:b/>
                <w:strike/>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6BFC" w:rsidRDefault="00A23B3E">
            <w:pPr>
              <w:rPr>
                <w:strike/>
              </w:rPr>
            </w:pPr>
            <w:r w:rsidRPr="00C56BFC">
              <w:rPr>
                <w:rFonts w:ascii="Arial" w:hAnsi="Arial" w:cs="Arial"/>
                <w:b/>
                <w:strike/>
                <w:sz w:val="15"/>
                <w:szCs w:val="15"/>
              </w:rPr>
              <w:t>Risposta:</w:t>
            </w:r>
          </w:p>
        </w:tc>
      </w:tr>
      <w:tr w:rsidR="000953DC" w:rsidRPr="00C56BFC"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6BFC" w:rsidRDefault="00A23B3E">
            <w:pPr>
              <w:rPr>
                <w:rFonts w:ascii="Arial" w:hAnsi="Arial" w:cs="Arial"/>
                <w:b/>
                <w:strike/>
                <w:color w:val="000000"/>
                <w:sz w:val="15"/>
                <w:szCs w:val="15"/>
              </w:rPr>
            </w:pPr>
            <w:r w:rsidRPr="00C56BFC">
              <w:rPr>
                <w:rFonts w:ascii="Arial" w:hAnsi="Arial" w:cs="Arial"/>
                <w:strike/>
                <w:color w:val="000000"/>
                <w:sz w:val="15"/>
                <w:szCs w:val="15"/>
              </w:rPr>
              <w:lastRenderedPageBreak/>
              <w:t>L'operatore economico intende subappaltare parte del contratto a terzi?</w:t>
            </w:r>
            <w:r w:rsidRPr="00C56BFC">
              <w:rPr>
                <w:rFonts w:ascii="Arial" w:hAnsi="Arial" w:cs="Arial"/>
                <w:b/>
                <w:strike/>
                <w:color w:val="000000"/>
                <w:sz w:val="15"/>
                <w:szCs w:val="15"/>
              </w:rPr>
              <w:t xml:space="preserve"> </w:t>
            </w:r>
          </w:p>
          <w:p w:rsidR="00A23B3E" w:rsidRPr="00C56BFC" w:rsidRDefault="00A23B3E">
            <w:pPr>
              <w:rPr>
                <w:rFonts w:ascii="Arial" w:hAnsi="Arial" w:cs="Arial"/>
                <w:strike/>
                <w:color w:val="000000"/>
                <w:sz w:val="15"/>
                <w:szCs w:val="15"/>
              </w:rPr>
            </w:pPr>
            <w:r w:rsidRPr="00C56BFC">
              <w:rPr>
                <w:rFonts w:ascii="Arial" w:hAnsi="Arial" w:cs="Arial"/>
                <w:b/>
                <w:strike/>
                <w:color w:val="000000"/>
                <w:sz w:val="15"/>
                <w:szCs w:val="15"/>
              </w:rPr>
              <w:t>In caso affermativo:</w:t>
            </w:r>
          </w:p>
          <w:p w:rsidR="00A23B3E" w:rsidRPr="00C56BFC" w:rsidRDefault="00A23B3E" w:rsidP="00FB3543">
            <w:pPr>
              <w:jc w:val="both"/>
              <w:rPr>
                <w:rFonts w:ascii="Arial" w:hAnsi="Arial" w:cs="Arial"/>
                <w:strike/>
                <w:color w:val="000000"/>
                <w:sz w:val="15"/>
                <w:szCs w:val="15"/>
              </w:rPr>
            </w:pPr>
            <w:r w:rsidRPr="00C56BFC">
              <w:rPr>
                <w:rFonts w:ascii="Arial" w:hAnsi="Arial" w:cs="Arial"/>
                <w:strike/>
                <w:color w:val="000000"/>
                <w:sz w:val="15"/>
                <w:szCs w:val="15"/>
              </w:rPr>
              <w:t xml:space="preserve">Elencare le prestazioni o lavorazioni che si intende subappaltare e la relativa quota (espressa in percentuale) sull’importo contrattuale:  </w:t>
            </w:r>
          </w:p>
          <w:p w:rsidR="00A23B3E" w:rsidRPr="00C56BFC" w:rsidRDefault="00A23B3E" w:rsidP="00FB3543">
            <w:pPr>
              <w:jc w:val="both"/>
              <w:rPr>
                <w:strike/>
                <w:color w:val="000000"/>
              </w:rPr>
            </w:pPr>
            <w:r w:rsidRPr="00C56BFC">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6BFC" w:rsidRDefault="00A23B3E">
            <w:pPr>
              <w:rPr>
                <w:rFonts w:ascii="Arial" w:hAnsi="Arial" w:cs="Arial"/>
                <w:b/>
                <w:strike/>
                <w:color w:val="000000"/>
                <w:sz w:val="15"/>
                <w:szCs w:val="15"/>
              </w:rPr>
            </w:pPr>
            <w:r w:rsidRPr="00C56BFC">
              <w:rPr>
                <w:rFonts w:ascii="Arial" w:hAnsi="Arial" w:cs="Arial"/>
                <w:strike/>
                <w:color w:val="000000"/>
                <w:sz w:val="15"/>
                <w:szCs w:val="15"/>
              </w:rPr>
              <w:t>[ ]Sì [ ]No</w:t>
            </w:r>
            <w:r w:rsidRPr="00C56BFC">
              <w:rPr>
                <w:rFonts w:ascii="Arial" w:hAnsi="Arial" w:cs="Arial"/>
                <w:strike/>
                <w:color w:val="000000"/>
                <w:sz w:val="15"/>
                <w:szCs w:val="15"/>
              </w:rPr>
              <w:br/>
            </w:r>
          </w:p>
          <w:p w:rsidR="00A23B3E" w:rsidRPr="00C56BFC" w:rsidRDefault="00A23B3E">
            <w:pPr>
              <w:rPr>
                <w:rFonts w:ascii="Arial" w:hAnsi="Arial" w:cs="Arial"/>
                <w:b/>
                <w:strike/>
                <w:color w:val="000000"/>
                <w:sz w:val="15"/>
                <w:szCs w:val="15"/>
              </w:rPr>
            </w:pPr>
          </w:p>
          <w:p w:rsidR="00A23B3E" w:rsidRPr="00C56BFC" w:rsidRDefault="00A23B3E">
            <w:pPr>
              <w:rPr>
                <w:rFonts w:ascii="Arial" w:hAnsi="Arial" w:cs="Arial"/>
                <w:strike/>
                <w:color w:val="000000"/>
                <w:sz w:val="15"/>
                <w:szCs w:val="15"/>
              </w:rPr>
            </w:pPr>
            <w:r w:rsidRPr="00C56BFC">
              <w:rPr>
                <w:rFonts w:ascii="Arial" w:hAnsi="Arial" w:cs="Arial"/>
                <w:strike/>
                <w:color w:val="000000"/>
                <w:sz w:val="15"/>
                <w:szCs w:val="15"/>
              </w:rPr>
              <w:t xml:space="preserve"> [……………….]    [……………….]</w:t>
            </w:r>
          </w:p>
          <w:p w:rsidR="00BB116C" w:rsidRPr="00C56BFC" w:rsidRDefault="00BB116C">
            <w:pPr>
              <w:rPr>
                <w:rFonts w:ascii="Arial" w:hAnsi="Arial" w:cs="Arial"/>
                <w:strike/>
                <w:color w:val="000000"/>
                <w:sz w:val="15"/>
                <w:szCs w:val="15"/>
              </w:rPr>
            </w:pPr>
          </w:p>
          <w:p w:rsidR="00A23B3E" w:rsidRPr="00C56BFC" w:rsidRDefault="00A23B3E">
            <w:pPr>
              <w:rPr>
                <w:strike/>
                <w:color w:val="000000"/>
              </w:rPr>
            </w:pPr>
            <w:r w:rsidRPr="00C56BFC">
              <w:rPr>
                <w:rFonts w:ascii="Arial" w:hAnsi="Arial" w:cs="Arial"/>
                <w:strike/>
                <w:color w:val="000000"/>
                <w:sz w:val="15"/>
                <w:szCs w:val="15"/>
              </w:rPr>
              <w:t>[……………….]</w:t>
            </w:r>
          </w:p>
        </w:tc>
      </w:tr>
    </w:tbl>
    <w:p w:rsidR="00A23B3E" w:rsidRPr="003A443E" w:rsidRDefault="00A23B3E" w:rsidP="001B3C3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Pr="003A443E" w:rsidRDefault="00A23B3E">
      <w:pPr>
        <w:pStyle w:val="SectionTitle"/>
        <w:pageBreakBefore/>
        <w:rPr>
          <w:rFonts w:ascii="Arial" w:hAnsi="Arial" w:cs="Arial"/>
          <w:b w:val="0"/>
          <w:caps/>
          <w:color w:val="000000"/>
          <w:sz w:val="15"/>
          <w:szCs w:val="15"/>
        </w:rPr>
      </w:pPr>
      <w:r w:rsidRPr="00793ADB">
        <w:rPr>
          <w:sz w:val="24"/>
          <w:szCs w:val="20"/>
        </w:rPr>
        <w:lastRenderedPageBreak/>
        <w:t xml:space="preserve">Parte III: Motivi di </w:t>
      </w:r>
      <w:r w:rsidRPr="00793ADB">
        <w:rPr>
          <w:color w:val="000000"/>
          <w:sz w:val="24"/>
          <w:szCs w:val="20"/>
        </w:rPr>
        <w:t>esclusione</w:t>
      </w:r>
      <w:r w:rsidRPr="003A443E">
        <w:rPr>
          <w:color w:val="000000"/>
          <w:sz w:val="20"/>
          <w:szCs w:val="20"/>
        </w:rPr>
        <w:t xml:space="preserv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793ADB" w:rsidRDefault="00A23B3E">
      <w:pPr>
        <w:pStyle w:val="SectionTitle"/>
        <w:rPr>
          <w:rFonts w:ascii="Arial" w:hAnsi="Arial" w:cs="Arial"/>
          <w:color w:val="000000"/>
          <w:sz w:val="16"/>
          <w:szCs w:val="14"/>
        </w:rPr>
      </w:pPr>
      <w:r w:rsidRPr="00793ADB">
        <w:rPr>
          <w:rFonts w:ascii="Arial" w:hAnsi="Arial" w:cs="Arial"/>
          <w:caps/>
          <w:color w:val="000000"/>
          <w:sz w:val="16"/>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3" w:name="_DV_C1915"/>
      <w:bookmarkEnd w:id="3"/>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4450B7" w:rsidRDefault="00A23B3E" w:rsidP="00A46950">
      <w:pPr>
        <w:jc w:val="center"/>
        <w:rPr>
          <w:b/>
          <w:sz w:val="28"/>
        </w:rPr>
      </w:pPr>
      <w:r w:rsidRPr="004450B7">
        <w:rPr>
          <w:rFonts w:ascii="Arial" w:hAnsi="Arial" w:cs="Arial"/>
          <w:b/>
          <w:w w:val="0"/>
          <w:sz w:val="16"/>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1A6130">
      <w:pPr>
        <w:pStyle w:val="SectionTitle"/>
        <w:spacing w:before="360" w:after="120"/>
        <w:rPr>
          <w:rFonts w:ascii="Arial" w:hAnsi="Arial" w:cs="Arial"/>
          <w:w w:val="0"/>
          <w:sz w:val="15"/>
          <w:szCs w:val="15"/>
        </w:rPr>
      </w:pPr>
      <w:r w:rsidRPr="004450B7">
        <w:rPr>
          <w:rFonts w:ascii="Arial" w:hAnsi="Arial" w:cs="Arial"/>
          <w:caps/>
          <w:sz w:val="16"/>
          <w:szCs w:val="15"/>
        </w:rPr>
        <w:t>C: motivi legati a insolvenza, conflitto di interessi o illeciti professionali</w:t>
      </w:r>
      <w:r>
        <w:rPr>
          <w:rFonts w:ascii="Arial" w:hAnsi="Arial" w:cs="Arial"/>
          <w:b w:val="0"/>
          <w:caps/>
          <w:sz w:val="15"/>
          <w:szCs w:val="15"/>
        </w:rPr>
        <w:t xml:space="preserve">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Pr="004450B7"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w:t>
            </w:r>
            <w:r w:rsidRPr="004450B7">
              <w:rPr>
                <w:rFonts w:ascii="Arial" w:hAnsi="Arial" w:cs="Arial"/>
                <w:b/>
                <w:color w:val="000000"/>
                <w:sz w:val="15"/>
                <w:szCs w:val="15"/>
                <w:highlight w:val="yellow"/>
              </w:rPr>
              <w:t xml:space="preserve">80, comma 5, </w:t>
            </w:r>
            <w:proofErr w:type="spellStart"/>
            <w:r w:rsidRPr="004450B7">
              <w:rPr>
                <w:rFonts w:ascii="Arial" w:hAnsi="Arial" w:cs="Arial"/>
                <w:b/>
                <w:color w:val="000000"/>
                <w:sz w:val="15"/>
                <w:szCs w:val="15"/>
                <w:highlight w:val="yellow"/>
              </w:rPr>
              <w:t>lett</w:t>
            </w:r>
            <w:proofErr w:type="spellEnd"/>
            <w:r w:rsidRPr="004450B7">
              <w:rPr>
                <w:rFonts w:ascii="Arial" w:hAnsi="Arial" w:cs="Arial"/>
                <w:b/>
                <w:color w:val="000000"/>
                <w:sz w:val="15"/>
                <w:szCs w:val="15"/>
                <w:highlight w:val="yellow"/>
              </w:rPr>
              <w:t xml:space="preserve">. </w:t>
            </w:r>
            <w:r w:rsidRPr="004450B7">
              <w:rPr>
                <w:rFonts w:ascii="Arial" w:hAnsi="Arial" w:cs="Arial"/>
                <w:b/>
                <w:i/>
                <w:color w:val="000000"/>
                <w:sz w:val="15"/>
                <w:szCs w:val="15"/>
                <w:highlight w:val="yellow"/>
              </w:rPr>
              <w:t>a)</w:t>
            </w:r>
            <w:r w:rsidRPr="004450B7">
              <w:rPr>
                <w:rFonts w:ascii="Arial" w:hAnsi="Arial" w:cs="Arial"/>
                <w:color w:val="000000"/>
                <w:sz w:val="15"/>
                <w:szCs w:val="15"/>
              </w:rPr>
              <w:t>,</w:t>
            </w:r>
            <w:r w:rsidRPr="003A443E">
              <w:rPr>
                <w:rFonts w:ascii="Arial" w:hAnsi="Arial" w:cs="Arial"/>
                <w:color w:val="000000"/>
                <w:sz w:val="15"/>
                <w:szCs w:val="15"/>
              </w:rPr>
              <w:t xml:space="preserve">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w:t>
            </w:r>
            <w:r w:rsidR="00DE4996" w:rsidRPr="004450B7">
              <w:rPr>
                <w:rFonts w:ascii="Arial" w:hAnsi="Arial" w:cs="Arial"/>
                <w:b/>
                <w:color w:val="000000"/>
                <w:sz w:val="14"/>
                <w:szCs w:val="14"/>
                <w:highlight w:val="yellow"/>
              </w:rPr>
              <w:t xml:space="preserve">80, comma 5, </w:t>
            </w:r>
            <w:proofErr w:type="spellStart"/>
            <w:r w:rsidR="00DE4996" w:rsidRPr="004450B7">
              <w:rPr>
                <w:rFonts w:ascii="Arial" w:hAnsi="Arial" w:cs="Arial"/>
                <w:b/>
                <w:color w:val="000000"/>
                <w:sz w:val="14"/>
                <w:szCs w:val="14"/>
                <w:highlight w:val="yellow"/>
              </w:rPr>
              <w:t>lett</w:t>
            </w:r>
            <w:proofErr w:type="spellEnd"/>
            <w:r w:rsidR="00DE4996" w:rsidRPr="004450B7">
              <w:rPr>
                <w:rFonts w:ascii="Arial" w:hAnsi="Arial" w:cs="Arial"/>
                <w:b/>
                <w:color w:val="000000"/>
                <w:sz w:val="14"/>
                <w:szCs w:val="14"/>
                <w:highlight w:val="yellow"/>
              </w:rPr>
              <w:t xml:space="preserve">. </w:t>
            </w:r>
            <w:r w:rsidR="00DE4996" w:rsidRPr="004450B7">
              <w:rPr>
                <w:rFonts w:ascii="Arial" w:hAnsi="Arial" w:cs="Arial"/>
                <w:b/>
                <w:i/>
                <w:color w:val="000000"/>
                <w:sz w:val="14"/>
                <w:szCs w:val="14"/>
                <w:highlight w:val="yellow"/>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(articolo 110, comma 3</w:t>
            </w:r>
            <w:r w:rsidRPr="004B702D">
              <w:rPr>
                <w:rFonts w:ascii="Arial" w:hAnsi="Arial" w:cs="Arial"/>
                <w:color w:val="000000"/>
                <w:sz w:val="14"/>
                <w:szCs w:val="14"/>
              </w:rPr>
              <w:t xml:space="preserve">, </w:t>
            </w:r>
            <w:r w:rsidRPr="004B702D">
              <w:rPr>
                <w:rFonts w:ascii="Arial" w:hAnsi="Arial" w:cs="Arial"/>
                <w:strike/>
                <w:color w:val="000000"/>
                <w:sz w:val="14"/>
                <w:szCs w:val="14"/>
              </w:rPr>
              <w:t xml:space="preserve">lette. </w:t>
            </w:r>
            <w:r w:rsidRPr="004B702D">
              <w:rPr>
                <w:rFonts w:ascii="Arial" w:hAnsi="Arial" w:cs="Arial"/>
                <w:i/>
                <w:strike/>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w:t>
            </w:r>
            <w:r w:rsidRPr="004B702D">
              <w:rPr>
                <w:rFonts w:ascii="Arial" w:hAnsi="Arial" w:cs="Arial"/>
                <w:color w:val="000000"/>
                <w:sz w:val="14"/>
                <w:szCs w:val="14"/>
              </w:rPr>
              <w:t xml:space="preserve">, comma </w:t>
            </w:r>
            <w:r w:rsidR="00010CDB" w:rsidRPr="004B702D">
              <w:rPr>
                <w:rFonts w:ascii="Arial" w:hAnsi="Arial" w:cs="Arial"/>
                <w:color w:val="000000"/>
                <w:sz w:val="14"/>
                <w:szCs w:val="14"/>
              </w:rPr>
              <w:t>6</w:t>
            </w:r>
            <w:r w:rsidRPr="004B702D">
              <w:rPr>
                <w:rFonts w:ascii="Arial" w:hAnsi="Arial" w:cs="Arial"/>
                <w:color w:val="000000"/>
                <w:sz w:val="14"/>
                <w:szCs w:val="14"/>
              </w:rPr>
              <w:t>, all’avvalimento</w:t>
            </w:r>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w:t>
            </w:r>
            <w:r w:rsidRPr="004B702D">
              <w:rPr>
                <w:rFonts w:ascii="Arial" w:hAnsi="Arial" w:cs="Arial"/>
                <w:color w:val="000000"/>
                <w:sz w:val="14"/>
                <w:szCs w:val="14"/>
              </w:rPr>
              <w:t>con continuità aziendale</w:t>
            </w:r>
            <w:r w:rsidRPr="00010CDB">
              <w:rPr>
                <w:rFonts w:ascii="Arial" w:hAnsi="Arial" w:cs="Arial"/>
                <w:strike/>
                <w:color w:val="000000"/>
                <w:sz w:val="14"/>
                <w:szCs w:val="14"/>
              </w:rPr>
              <w:t xml:space="preserve"> </w:t>
            </w:r>
          </w:p>
          <w:p w:rsidR="00A23B3E" w:rsidRPr="003A443E" w:rsidRDefault="00A23B3E">
            <w:pPr>
              <w:pStyle w:val="NormalLeft"/>
              <w:spacing w:before="0" w:after="0"/>
              <w:jc w:val="both"/>
              <w:rPr>
                <w:rFonts w:ascii="Arial" w:hAnsi="Arial" w:cs="Arial"/>
                <w:color w:val="000000"/>
                <w:sz w:val="14"/>
                <w:szCs w:val="14"/>
              </w:rPr>
            </w:pPr>
          </w:p>
          <w:p w:rsidR="00A23B3E" w:rsidRPr="00010CDB" w:rsidRDefault="00A23B3E">
            <w:pPr>
              <w:pStyle w:val="NormalLeft"/>
              <w:spacing w:before="0" w:after="0"/>
              <w:jc w:val="both"/>
              <w:rPr>
                <w:rFonts w:ascii="Arial" w:hAnsi="Arial" w:cs="Arial"/>
                <w:color w:val="000000"/>
                <w:sz w:val="14"/>
                <w:szCs w:val="14"/>
              </w:rPr>
            </w:pPr>
            <w:r w:rsidRPr="00010CDB">
              <w:rPr>
                <w:rFonts w:ascii="Arial" w:hAnsi="Arial" w:cs="Arial"/>
                <w:b/>
                <w:color w:val="000000"/>
                <w:sz w:val="14"/>
                <w:szCs w:val="14"/>
              </w:rPr>
              <w:t xml:space="preserve">In caso </w:t>
            </w:r>
            <w:r w:rsidR="005E2955" w:rsidRPr="00010CDB">
              <w:rPr>
                <w:rFonts w:ascii="Arial" w:hAnsi="Arial" w:cs="Arial"/>
                <w:b/>
                <w:color w:val="000000"/>
                <w:sz w:val="14"/>
                <w:szCs w:val="14"/>
              </w:rPr>
              <w:t>di risposta af</w:t>
            </w:r>
            <w:r w:rsidRPr="00010CDB">
              <w:rPr>
                <w:rFonts w:ascii="Arial" w:hAnsi="Arial" w:cs="Arial"/>
                <w:b/>
                <w:color w:val="000000"/>
                <w:sz w:val="14"/>
                <w:szCs w:val="14"/>
              </w:rPr>
              <w:t>fermativ</w:t>
            </w:r>
            <w:r w:rsidR="005E2955" w:rsidRPr="00010CDB">
              <w:rPr>
                <w:rFonts w:ascii="Arial" w:hAnsi="Arial" w:cs="Arial"/>
                <w:b/>
                <w:color w:val="000000"/>
                <w:sz w:val="14"/>
                <w:szCs w:val="14"/>
              </w:rPr>
              <w:t>a alla lettera d)</w:t>
            </w:r>
            <w:r w:rsidRPr="00010CDB">
              <w:rPr>
                <w:rFonts w:ascii="Arial" w:hAnsi="Arial" w:cs="Arial"/>
                <w:b/>
                <w:color w:val="000000"/>
                <w:sz w:val="14"/>
                <w:szCs w:val="14"/>
              </w:rPr>
              <w:t>:</w:t>
            </w:r>
          </w:p>
          <w:p w:rsidR="00A23B3E" w:rsidRPr="004B702D" w:rsidRDefault="005E2955" w:rsidP="005E2955">
            <w:pPr>
              <w:pStyle w:val="NormalLeft"/>
              <w:numPr>
                <w:ilvl w:val="0"/>
                <w:numId w:val="14"/>
              </w:numPr>
              <w:tabs>
                <w:tab w:val="left" w:pos="304"/>
              </w:tabs>
              <w:spacing w:before="0" w:after="0"/>
              <w:ind w:left="304" w:hanging="142"/>
              <w:jc w:val="both"/>
              <w:rPr>
                <w:rFonts w:ascii="Arial" w:hAnsi="Arial" w:cs="Arial"/>
                <w:color w:val="000000"/>
                <w:sz w:val="15"/>
                <w:szCs w:val="15"/>
              </w:rPr>
            </w:pPr>
            <w:r w:rsidRPr="004B702D">
              <w:rPr>
                <w:rFonts w:ascii="Arial" w:hAnsi="Arial" w:cs="Arial"/>
                <w:color w:val="000000"/>
                <w:sz w:val="14"/>
                <w:szCs w:val="14"/>
              </w:rPr>
              <w:lastRenderedPageBreak/>
              <w:t>è</w:t>
            </w:r>
            <w:r w:rsidR="00A23B3E" w:rsidRPr="004B702D">
              <w:rPr>
                <w:rFonts w:ascii="Arial" w:hAnsi="Arial" w:cs="Arial"/>
                <w:color w:val="000000"/>
                <w:sz w:val="14"/>
                <w:szCs w:val="14"/>
              </w:rPr>
              <w:t xml:space="preserve"> stat</w:t>
            </w:r>
            <w:r w:rsidRPr="004B702D">
              <w:rPr>
                <w:rFonts w:ascii="Arial" w:hAnsi="Arial" w:cs="Arial"/>
                <w:color w:val="000000"/>
                <w:sz w:val="14"/>
                <w:szCs w:val="14"/>
              </w:rPr>
              <w:t>o</w:t>
            </w:r>
            <w:r w:rsidR="00A23B3E" w:rsidRPr="004B702D">
              <w:rPr>
                <w:rFonts w:ascii="Arial" w:hAnsi="Arial" w:cs="Arial"/>
                <w:color w:val="000000"/>
                <w:sz w:val="14"/>
                <w:szCs w:val="14"/>
              </w:rPr>
              <w:t xml:space="preserve"> autorizzat</w:t>
            </w:r>
            <w:r w:rsidRPr="004B702D">
              <w:rPr>
                <w:rFonts w:ascii="Arial" w:hAnsi="Arial" w:cs="Arial"/>
                <w:color w:val="000000"/>
                <w:sz w:val="14"/>
                <w:szCs w:val="14"/>
              </w:rPr>
              <w:t>o</w:t>
            </w:r>
            <w:r w:rsidR="00A23B3E" w:rsidRPr="004B702D">
              <w:rPr>
                <w:rFonts w:ascii="Arial" w:hAnsi="Arial" w:cs="Arial"/>
                <w:color w:val="000000"/>
                <w:sz w:val="14"/>
                <w:szCs w:val="14"/>
              </w:rPr>
              <w:t xml:space="preserve"> dal giudice delegato </w:t>
            </w:r>
            <w:r w:rsidR="00316FAD" w:rsidRPr="004B702D">
              <w:rPr>
                <w:rFonts w:ascii="Arial" w:hAnsi="Arial" w:cs="Arial"/>
                <w:color w:val="000000"/>
                <w:sz w:val="14"/>
                <w:szCs w:val="14"/>
              </w:rPr>
              <w:t xml:space="preserve">ai sensi dell’ </w:t>
            </w:r>
            <w:r w:rsidR="00010CDB" w:rsidRPr="004B702D">
              <w:rPr>
                <w:rFonts w:ascii="Arial" w:hAnsi="Arial" w:cs="Arial"/>
                <w:color w:val="000000"/>
                <w:sz w:val="14"/>
                <w:szCs w:val="14"/>
              </w:rPr>
              <w:t>articolo 110, comma 4</w:t>
            </w:r>
            <w:r w:rsidR="00A23B3E" w:rsidRPr="004B702D">
              <w:rPr>
                <w:rFonts w:ascii="Arial" w:hAnsi="Arial" w:cs="Arial"/>
                <w:color w:val="000000"/>
                <w:sz w:val="14"/>
                <w:szCs w:val="14"/>
              </w:rPr>
              <w:t xml:space="preserve"> </w:t>
            </w:r>
          </w:p>
          <w:p w:rsidR="00A23B3E" w:rsidRPr="00010CDB" w:rsidRDefault="00A23B3E">
            <w:pPr>
              <w:pStyle w:val="NormalLeft"/>
              <w:spacing w:before="0" w:after="0"/>
              <w:jc w:val="both"/>
              <w:rPr>
                <w:rFonts w:ascii="Arial" w:hAnsi="Arial" w:cs="Arial"/>
                <w:color w:val="000000"/>
                <w:sz w:val="15"/>
                <w:szCs w:val="15"/>
              </w:rPr>
            </w:pPr>
          </w:p>
          <w:p w:rsidR="005E2955" w:rsidRPr="00010CDB" w:rsidRDefault="005E2955" w:rsidP="005E2955">
            <w:pPr>
              <w:pStyle w:val="NormalLeft"/>
              <w:numPr>
                <w:ilvl w:val="0"/>
                <w:numId w:val="14"/>
              </w:numPr>
              <w:spacing w:before="0" w:after="0"/>
              <w:ind w:left="304" w:hanging="142"/>
              <w:jc w:val="both"/>
              <w:rPr>
                <w:rFonts w:ascii="Arial" w:hAnsi="Arial" w:cs="Arial"/>
                <w:strike/>
                <w:color w:val="000000"/>
                <w:sz w:val="14"/>
                <w:szCs w:val="14"/>
              </w:rPr>
            </w:pPr>
            <w:r w:rsidRPr="00010CDB">
              <w:rPr>
                <w:rFonts w:ascii="Arial" w:hAnsi="Arial" w:cs="Arial"/>
                <w:strike/>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010CDB" w:rsidRDefault="005E2955" w:rsidP="005E2955">
            <w:pPr>
              <w:rPr>
                <w:rFonts w:ascii="Arial" w:hAnsi="Arial" w:cs="Arial"/>
                <w:color w:val="000000"/>
                <w:sz w:val="14"/>
                <w:szCs w:val="14"/>
              </w:rPr>
            </w:pPr>
            <w:r w:rsidRPr="00010CDB">
              <w:rPr>
                <w:rFonts w:ascii="Arial" w:hAnsi="Arial" w:cs="Arial"/>
                <w:color w:val="000000"/>
                <w:sz w:val="14"/>
                <w:szCs w:val="14"/>
              </w:rPr>
              <w:lastRenderedPageBreak/>
              <w:t xml:space="preserve">[ ] Sì [ ] No </w:t>
            </w:r>
          </w:p>
          <w:p w:rsidR="005E2955" w:rsidRPr="00010CDB" w:rsidRDefault="005E2955" w:rsidP="005E2955">
            <w:pPr>
              <w:spacing w:before="0" w:after="0"/>
              <w:rPr>
                <w:rFonts w:ascii="Arial" w:hAnsi="Arial" w:cs="Arial"/>
                <w:strike/>
                <w:color w:val="000000"/>
                <w:sz w:val="14"/>
                <w:szCs w:val="14"/>
              </w:rPr>
            </w:pPr>
          </w:p>
          <w:p w:rsidR="005E2955" w:rsidRPr="00010CDB" w:rsidRDefault="005E2955" w:rsidP="005E2955">
            <w:pPr>
              <w:rPr>
                <w:rFonts w:ascii="Arial" w:hAnsi="Arial" w:cs="Arial"/>
                <w:strike/>
                <w:color w:val="000000"/>
                <w:sz w:val="14"/>
                <w:szCs w:val="14"/>
              </w:rPr>
            </w:pPr>
            <w:r w:rsidRPr="00010CDB">
              <w:rPr>
                <w:rFonts w:ascii="Arial" w:hAnsi="Arial" w:cs="Arial"/>
                <w:strike/>
                <w:color w:val="000000"/>
                <w:sz w:val="14"/>
                <w:szCs w:val="14"/>
              </w:rPr>
              <w:t xml:space="preserve">[ ] Sì [ ] No </w:t>
            </w:r>
          </w:p>
          <w:p w:rsidR="005E2955" w:rsidRPr="00010CDB" w:rsidRDefault="005E2955" w:rsidP="005E2955">
            <w:pPr>
              <w:spacing w:before="0" w:after="0"/>
              <w:rPr>
                <w:rFonts w:ascii="Arial" w:hAnsi="Arial" w:cs="Arial"/>
                <w:strike/>
                <w:color w:val="000000"/>
                <w:sz w:val="14"/>
                <w:szCs w:val="14"/>
              </w:rPr>
            </w:pPr>
            <w:r w:rsidRPr="00010CDB">
              <w:rPr>
                <w:rFonts w:ascii="Arial" w:hAnsi="Arial" w:cs="Arial"/>
                <w:strike/>
                <w:color w:val="000000"/>
                <w:sz w:val="14"/>
                <w:szCs w:val="14"/>
              </w:rPr>
              <w:t xml:space="preserve">In caso affermativo indicare l’Impresa ausiliaria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w:t>
            </w:r>
            <w:r w:rsidRPr="004450B7">
              <w:rPr>
                <w:rFonts w:ascii="Arial" w:hAnsi="Arial" w:cs="Arial"/>
                <w:b/>
                <w:color w:val="000000"/>
                <w:sz w:val="15"/>
                <w:szCs w:val="15"/>
                <w:highlight w:val="yellow"/>
              </w:rPr>
              <w:t xml:space="preserve">80 comma 5 </w:t>
            </w:r>
            <w:proofErr w:type="spellStart"/>
            <w:r w:rsidRPr="004450B7">
              <w:rPr>
                <w:rFonts w:ascii="Arial" w:hAnsi="Arial" w:cs="Arial"/>
                <w:b/>
                <w:color w:val="000000"/>
                <w:sz w:val="15"/>
                <w:szCs w:val="15"/>
                <w:highlight w:val="yellow"/>
              </w:rPr>
              <w:t>lett</w:t>
            </w:r>
            <w:proofErr w:type="spellEnd"/>
            <w:r w:rsidRPr="004450B7">
              <w:rPr>
                <w:rFonts w:ascii="Arial" w:hAnsi="Arial" w:cs="Arial"/>
                <w:b/>
                <w:color w:val="000000"/>
                <w:sz w:val="15"/>
                <w:szCs w:val="15"/>
                <w:highlight w:val="yellow"/>
              </w:rPr>
              <w:t xml:space="preserve">. </w:t>
            </w:r>
            <w:r w:rsidRPr="004450B7">
              <w:rPr>
                <w:rFonts w:ascii="Arial" w:hAnsi="Arial" w:cs="Arial"/>
                <w:b/>
                <w:i/>
                <w:color w:val="000000"/>
                <w:sz w:val="15"/>
                <w:szCs w:val="15"/>
                <w:highlight w:val="yellow"/>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w:t>
            </w:r>
            <w:r w:rsidRPr="007B055F">
              <w:rPr>
                <w:rFonts w:ascii="Arial" w:hAnsi="Arial" w:cs="Arial"/>
                <w:b/>
                <w:color w:val="000000"/>
                <w:sz w:val="15"/>
                <w:szCs w:val="15"/>
                <w:highlight w:val="yellow"/>
              </w:rPr>
              <w:t xml:space="preserve">80, comma 5, </w:t>
            </w:r>
            <w:proofErr w:type="spellStart"/>
            <w:r w:rsidRPr="007B055F">
              <w:rPr>
                <w:rFonts w:ascii="Arial" w:hAnsi="Arial" w:cs="Arial"/>
                <w:b/>
                <w:color w:val="000000"/>
                <w:sz w:val="15"/>
                <w:szCs w:val="15"/>
                <w:highlight w:val="yellow"/>
              </w:rPr>
              <w:t>lett</w:t>
            </w:r>
            <w:proofErr w:type="spellEnd"/>
            <w:r w:rsidRPr="007B055F">
              <w:rPr>
                <w:rFonts w:ascii="Arial" w:hAnsi="Arial" w:cs="Arial"/>
                <w:b/>
                <w:color w:val="000000"/>
                <w:sz w:val="15"/>
                <w:szCs w:val="15"/>
                <w:highlight w:val="yellow"/>
              </w:rPr>
              <w:t xml:space="preserve">. </w:t>
            </w:r>
            <w:r w:rsidRPr="007B055F">
              <w:rPr>
                <w:rFonts w:ascii="Arial" w:hAnsi="Arial" w:cs="Arial"/>
                <w:b/>
                <w:i/>
                <w:color w:val="000000"/>
                <w:sz w:val="15"/>
                <w:szCs w:val="15"/>
                <w:highlight w:val="yellow"/>
              </w:rPr>
              <w:t>d</w:t>
            </w:r>
            <w:r w:rsidRPr="007B055F">
              <w:rPr>
                <w:rFonts w:ascii="Arial" w:hAnsi="Arial" w:cs="Arial"/>
                <w:i/>
                <w:color w:val="000000"/>
                <w:sz w:val="15"/>
                <w:szCs w:val="15"/>
                <w:highlight w:val="yellow"/>
              </w:rPr>
              <w:t>)</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w:t>
            </w:r>
            <w:r w:rsidRPr="00767610">
              <w:rPr>
                <w:rFonts w:ascii="Arial" w:hAnsi="Arial" w:cs="Arial"/>
                <w:b/>
                <w:color w:val="000000"/>
                <w:sz w:val="15"/>
                <w:szCs w:val="15"/>
                <w:highlight w:val="yellow"/>
              </w:rPr>
              <w:t xml:space="preserve">80, comma 5, </w:t>
            </w:r>
            <w:proofErr w:type="spellStart"/>
            <w:r w:rsidRPr="00767610">
              <w:rPr>
                <w:rFonts w:ascii="Arial" w:hAnsi="Arial" w:cs="Arial"/>
                <w:b/>
                <w:color w:val="000000"/>
                <w:sz w:val="15"/>
                <w:szCs w:val="15"/>
                <w:highlight w:val="yellow"/>
              </w:rPr>
              <w:t>lett</w:t>
            </w:r>
            <w:proofErr w:type="spellEnd"/>
            <w:r w:rsidRPr="00767610">
              <w:rPr>
                <w:rFonts w:ascii="Arial" w:hAnsi="Arial" w:cs="Arial"/>
                <w:b/>
                <w:color w:val="000000"/>
                <w:sz w:val="15"/>
                <w:szCs w:val="15"/>
                <w:highlight w:val="yellow"/>
              </w:rPr>
              <w:t xml:space="preserve">. </w:t>
            </w:r>
            <w:r w:rsidRPr="00767610">
              <w:rPr>
                <w:rFonts w:ascii="Arial" w:hAnsi="Arial" w:cs="Arial"/>
                <w:b/>
                <w:i/>
                <w:color w:val="000000"/>
                <w:sz w:val="15"/>
                <w:szCs w:val="15"/>
                <w:highlight w:val="yellow"/>
              </w:rPr>
              <w:t>e</w:t>
            </w:r>
            <w:r w:rsidRPr="00767610">
              <w:rPr>
                <w:rFonts w:ascii="Arial" w:hAnsi="Arial" w:cs="Arial"/>
                <w:b/>
                <w:color w:val="000000"/>
                <w:sz w:val="15"/>
                <w:szCs w:val="15"/>
                <w:highlight w:val="yellow"/>
              </w:rPr>
              <w:t>)</w:t>
            </w:r>
            <w:r w:rsidRPr="003A443E">
              <w:rPr>
                <w:rFonts w:ascii="Arial" w:hAnsi="Arial" w:cs="Arial"/>
                <w:color w:val="000000"/>
                <w:sz w:val="15"/>
                <w:szCs w:val="15"/>
              </w:rPr>
              <w:t xml:space="preserve">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A23B3E" w:rsidRPr="001A6130" w:rsidRDefault="00A23B3E" w:rsidP="001A6130">
      <w:pPr>
        <w:pStyle w:val="SectionTitle"/>
        <w:spacing w:before="360" w:after="120"/>
        <w:rPr>
          <w:rFonts w:ascii="Arial" w:hAnsi="Arial" w:cs="Arial"/>
          <w:sz w:val="18"/>
          <w:szCs w:val="15"/>
        </w:rPr>
      </w:pPr>
      <w:r w:rsidRPr="001A6130">
        <w:rPr>
          <w:rFonts w:ascii="Arial" w:hAnsi="Arial" w:cs="Arial"/>
          <w:caps/>
          <w:sz w:val="18"/>
          <w:szCs w:val="15"/>
        </w:rPr>
        <w:t xml:space="preserve">D: </w:t>
      </w:r>
      <w:r w:rsidR="001A6130">
        <w:rPr>
          <w:rFonts w:ascii="Arial" w:hAnsi="Arial" w:cs="Arial"/>
          <w:caps/>
          <w:sz w:val="18"/>
          <w:szCs w:val="15"/>
        </w:rPr>
        <w:t xml:space="preserve"> </w:t>
      </w:r>
      <w:r w:rsidRPr="001A6130">
        <w:rPr>
          <w:rFonts w:ascii="Arial" w:hAnsi="Arial" w:cs="Arial"/>
          <w:caps/>
          <w:sz w:val="18"/>
          <w:szCs w:val="15"/>
        </w:rPr>
        <w:t>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r w:rsidRPr="001A6130">
              <w:rPr>
                <w:rFonts w:ascii="Arial" w:hAnsi="Arial" w:cs="Arial"/>
                <w:b/>
                <w:color w:val="000000"/>
                <w:sz w:val="15"/>
                <w:szCs w:val="15"/>
                <w:highlight w:val="yellow"/>
              </w:rPr>
              <w:t>articolo  80, comma 2</w:t>
            </w:r>
            <w:r w:rsidRPr="003A443E">
              <w:rPr>
                <w:rFonts w:ascii="Arial" w:hAnsi="Arial" w:cs="Arial"/>
                <w:color w:val="000000"/>
                <w:sz w:val="15"/>
                <w:szCs w:val="15"/>
              </w:rPr>
              <w:t xml:space="preserve"> e </w:t>
            </w:r>
            <w:r w:rsidRPr="001A6130">
              <w:rPr>
                <w:rFonts w:ascii="Arial" w:hAnsi="Arial" w:cs="Arial"/>
                <w:b/>
                <w:color w:val="000000"/>
                <w:sz w:val="15"/>
                <w:szCs w:val="15"/>
                <w:highlight w:val="yellow"/>
              </w:rPr>
              <w:t xml:space="preserve">comma 5, </w:t>
            </w:r>
            <w:proofErr w:type="spellStart"/>
            <w:r w:rsidRPr="001A6130">
              <w:rPr>
                <w:rFonts w:ascii="Arial" w:hAnsi="Arial" w:cs="Arial"/>
                <w:b/>
                <w:color w:val="000000"/>
                <w:sz w:val="15"/>
                <w:szCs w:val="15"/>
                <w:highlight w:val="yellow"/>
              </w:rPr>
              <w:t>lett</w:t>
            </w:r>
            <w:proofErr w:type="spellEnd"/>
            <w:r w:rsidRPr="001A6130">
              <w:rPr>
                <w:rFonts w:ascii="Arial" w:hAnsi="Arial" w:cs="Arial"/>
                <w:b/>
                <w:color w:val="000000"/>
                <w:sz w:val="15"/>
                <w:szCs w:val="15"/>
                <w:highlight w:val="yellow"/>
              </w:rPr>
              <w:t xml:space="preserve">. </w:t>
            </w:r>
            <w:r w:rsidRPr="001A6130">
              <w:rPr>
                <w:rFonts w:ascii="Arial" w:hAnsi="Arial" w:cs="Arial"/>
                <w:b/>
                <w:i/>
                <w:color w:val="000000"/>
                <w:sz w:val="15"/>
                <w:szCs w:val="15"/>
                <w:highlight w:val="yellow"/>
              </w:rPr>
              <w:t>f), g), h), i),</w:t>
            </w:r>
            <w:r w:rsidRPr="001A6130">
              <w:rPr>
                <w:rFonts w:ascii="Arial" w:hAnsi="Arial" w:cs="Arial"/>
                <w:b/>
                <w:i/>
                <w:color w:val="000000"/>
                <w:sz w:val="15"/>
                <w:szCs w:val="15"/>
              </w:rPr>
              <w:t xml:space="preserve"> </w:t>
            </w:r>
            <w:r w:rsidRPr="001A6130">
              <w:rPr>
                <w:rFonts w:ascii="Arial" w:hAnsi="Arial" w:cs="Arial"/>
                <w:b/>
                <w:i/>
                <w:color w:val="000000"/>
                <w:sz w:val="15"/>
                <w:szCs w:val="15"/>
                <w:highlight w:val="yellow"/>
              </w:rPr>
              <w:t>l),</w:t>
            </w:r>
            <w:r w:rsidRPr="001A6130">
              <w:rPr>
                <w:rFonts w:ascii="Arial" w:hAnsi="Arial" w:cs="Arial"/>
                <w:i/>
                <w:color w:val="000000"/>
                <w:sz w:val="15"/>
                <w:szCs w:val="15"/>
                <w:highlight w:val="yellow"/>
              </w:rPr>
              <w:t xml:space="preserve"> </w:t>
            </w:r>
            <w:r w:rsidRPr="001A6130">
              <w:rPr>
                <w:rFonts w:ascii="Arial" w:hAnsi="Arial" w:cs="Arial"/>
                <w:b/>
                <w:i/>
                <w:color w:val="000000"/>
                <w:sz w:val="15"/>
                <w:szCs w:val="15"/>
                <w:highlight w:val="yellow"/>
              </w:rPr>
              <w:t>m</w:t>
            </w:r>
            <w:r w:rsidRPr="001A6130">
              <w:rPr>
                <w:rFonts w:ascii="Arial" w:hAnsi="Arial" w:cs="Arial"/>
                <w:b/>
                <w:i/>
                <w:color w:val="000000"/>
                <w:sz w:val="15"/>
                <w:szCs w:val="15"/>
              </w:rPr>
              <w:t>)</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w:t>
            </w:r>
            <w:r w:rsidR="00C427DB" w:rsidRPr="00A374E3">
              <w:rPr>
                <w:rFonts w:ascii="Arial" w:hAnsi="Arial" w:cs="Arial"/>
                <w:b/>
                <w:color w:val="000000"/>
                <w:sz w:val="15"/>
                <w:szCs w:val="15"/>
                <w:shd w:val="clear" w:color="auto" w:fill="FFFFFF"/>
              </w:rPr>
              <w:t xml:space="preserve">art. 53 comma 16-ter del D. </w:t>
            </w:r>
            <w:proofErr w:type="spellStart"/>
            <w:r w:rsidR="00C427DB" w:rsidRPr="00A374E3">
              <w:rPr>
                <w:rFonts w:ascii="Arial" w:hAnsi="Arial" w:cs="Arial"/>
                <w:b/>
                <w:color w:val="000000"/>
                <w:sz w:val="15"/>
                <w:szCs w:val="15"/>
                <w:shd w:val="clear" w:color="auto" w:fill="FFFFFF"/>
              </w:rPr>
              <w:t>Lgs</w:t>
            </w:r>
            <w:proofErr w:type="spellEnd"/>
            <w:r w:rsidR="00C427DB" w:rsidRPr="00A374E3">
              <w:rPr>
                <w:rFonts w:ascii="Arial" w:hAnsi="Arial" w:cs="Arial"/>
                <w:b/>
                <w:color w:val="000000"/>
                <w:sz w:val="15"/>
                <w:szCs w:val="15"/>
                <w:shd w:val="clear" w:color="auto" w:fill="FFFFFF"/>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 xml:space="preserve">articolo 67 del decreto legislativo 6 </w:t>
              </w:r>
              <w:r w:rsidRPr="003A443E">
                <w:rPr>
                  <w:rStyle w:val="Collegamentoipertestuale"/>
                  <w:rFonts w:ascii="Arial" w:hAnsi="Arial" w:cs="Arial"/>
                  <w:color w:val="000000"/>
                  <w:sz w:val="14"/>
                  <w:szCs w:val="14"/>
                  <w:u w:val="none"/>
                </w:rPr>
                <w:lastRenderedPageBreak/>
                <w:t>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lastRenderedPageBreak/>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4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0" w:hAnsi="Arial" w:cs="Arial"/>
                <w:color w:val="000000"/>
                <w:sz w:val="14"/>
                <w:szCs w:val="14"/>
                <w:u w:val="none"/>
              </w:rPr>
              <w:t>articolo 17 della legge 19 marzo 1990, n. 55</w:t>
            </w:r>
            <w:r w:rsidR="00625142" w:rsidRPr="00121BF6">
              <w:rPr>
                <w:rStyle w:val="Collegamentoipertestuale"/>
                <w:rFonts w:ascii="Arial" w:eastAsia="font34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w:t>
            </w:r>
            <w:r w:rsidRPr="00121BF6">
              <w:rPr>
                <w:rFonts w:ascii="Arial" w:hAnsi="Arial" w:cs="Arial"/>
                <w:color w:val="000000"/>
                <w:sz w:val="14"/>
                <w:szCs w:val="14"/>
              </w:rPr>
              <w:lastRenderedPageBreak/>
              <w:t>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1A6130" w:rsidRDefault="00F351F0" w:rsidP="00DD0AFE">
      <w:pPr>
        <w:jc w:val="both"/>
        <w:rPr>
          <w:rFonts w:ascii="Arial" w:hAnsi="Arial" w:cs="Arial"/>
          <w:b/>
          <w:sz w:val="22"/>
          <w:szCs w:val="17"/>
        </w:rPr>
      </w:pPr>
      <w:r>
        <w:rPr>
          <w:sz w:val="18"/>
          <w:szCs w:val="18"/>
        </w:rPr>
        <w:br w:type="page"/>
      </w:r>
      <w:r w:rsidR="00A23B3E" w:rsidRPr="001A6130">
        <w:rPr>
          <w:b/>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Pr="001A6130" w:rsidRDefault="00A23B3E">
      <w:pPr>
        <w:pStyle w:val="SectionTitle"/>
        <w:spacing w:before="0" w:after="0"/>
        <w:jc w:val="both"/>
        <w:rPr>
          <w:sz w:val="16"/>
          <w:szCs w:val="16"/>
        </w:rPr>
      </w:pPr>
      <w:r w:rsidRPr="001A6130">
        <w:rPr>
          <w:rFonts w:ascii="Symbol" w:eastAsia="Symbol" w:hAnsi="Symbol" w:cs="Symbol"/>
          <w:caps/>
          <w:szCs w:val="28"/>
        </w:rPr>
        <w:t></w:t>
      </w:r>
      <w:r w:rsidRPr="001A6130">
        <w:rPr>
          <w:rFonts w:ascii="Arial" w:hAnsi="Arial" w:cs="Arial"/>
          <w:caps/>
          <w:sz w:val="16"/>
          <w:szCs w:val="16"/>
        </w:rPr>
        <w:t xml:space="preserve">: </w:t>
      </w:r>
      <w:r w:rsidRPr="001A6130">
        <w:rPr>
          <w:rFonts w:ascii="Arial" w:hAnsi="Arial" w:cs="Arial"/>
          <w:caps/>
          <w:color w:val="000000"/>
          <w:sz w:val="16"/>
          <w:szCs w:val="16"/>
        </w:rPr>
        <w:t>Indicazione globale</w:t>
      </w:r>
      <w:r w:rsidRPr="001A6130">
        <w:rPr>
          <w:rFonts w:ascii="Arial" w:hAnsi="Arial" w:cs="Arial"/>
          <w:caps/>
          <w:sz w:val="16"/>
          <w:szCs w:val="16"/>
        </w:rPr>
        <w:t xml:space="preserve"> per tutti i criteri di selezione</w:t>
      </w:r>
    </w:p>
    <w:p w:rsidR="00A23B3E" w:rsidRDefault="00A23B3E">
      <w:pPr>
        <w:pStyle w:val="Titolo1"/>
        <w:spacing w:before="0" w:after="0"/>
        <w:rPr>
          <w:sz w:val="16"/>
          <w:szCs w:val="16"/>
        </w:rPr>
      </w:pPr>
    </w:p>
    <w:p w:rsidR="00A23B3E" w:rsidRDefault="00A23B3E" w:rsidP="001A6130">
      <w:pPr>
        <w:pBdr>
          <w:top w:val="single" w:sz="4" w:space="1" w:color="00000A"/>
          <w:left w:val="single" w:sz="4" w:space="4" w:color="00000A"/>
          <w:bottom w:val="single" w:sz="4" w:space="1" w:color="00000A"/>
          <w:right w:val="single" w:sz="4" w:space="4" w:color="00000A"/>
        </w:pBdr>
        <w:shd w:val="clear" w:color="auto" w:fill="BFBFBF"/>
        <w:ind w:right="43"/>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1A6130" w:rsidRDefault="00A23B3E">
      <w:pPr>
        <w:pStyle w:val="SectionTitle"/>
        <w:jc w:val="both"/>
        <w:rPr>
          <w:rFonts w:ascii="Arial" w:hAnsi="Arial" w:cs="Arial"/>
          <w:color w:val="000000"/>
          <w:w w:val="0"/>
          <w:sz w:val="15"/>
          <w:szCs w:val="15"/>
        </w:rPr>
      </w:pPr>
      <w:r w:rsidRPr="001A6130">
        <w:rPr>
          <w:rFonts w:ascii="Arial" w:hAnsi="Arial" w:cs="Arial"/>
          <w:caps/>
          <w:sz w:val="16"/>
          <w:szCs w:val="16"/>
        </w:rPr>
        <w:t>A</w:t>
      </w:r>
      <w:r w:rsidRPr="001A6130">
        <w:rPr>
          <w:rFonts w:ascii="Arial" w:hAnsi="Arial" w:cs="Arial"/>
          <w:caps/>
          <w:color w:val="000000"/>
          <w:sz w:val="16"/>
          <w:szCs w:val="16"/>
        </w:rPr>
        <w:t>: Idoneità (A</w:t>
      </w:r>
      <w:r w:rsidRPr="001A6130">
        <w:rPr>
          <w:rFonts w:ascii="Arial" w:hAnsi="Arial" w:cs="Arial"/>
          <w:smallCaps w:val="0"/>
          <w:color w:val="000000"/>
          <w:sz w:val="16"/>
          <w:szCs w:val="16"/>
        </w:rPr>
        <w:t xml:space="preserve">rticolo 83, comma 1, lettera </w:t>
      </w:r>
      <w:r w:rsidRPr="001A6130">
        <w:rPr>
          <w:rFonts w:ascii="Arial" w:hAnsi="Arial" w:cs="Arial"/>
          <w:i/>
          <w:smallCaps w:val="0"/>
          <w:color w:val="000000"/>
          <w:sz w:val="16"/>
          <w:szCs w:val="16"/>
        </w:rPr>
        <w:t>a)</w:t>
      </w:r>
      <w:r w:rsidRPr="001A6130">
        <w:rPr>
          <w:rFonts w:ascii="Arial" w:hAnsi="Arial" w:cs="Arial"/>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Pr="001A6130" w:rsidRDefault="00A23B3E">
      <w:pPr>
        <w:pStyle w:val="SectionTitle"/>
        <w:pageBreakBefore/>
        <w:spacing w:before="0" w:after="0"/>
        <w:jc w:val="both"/>
        <w:rPr>
          <w:rFonts w:ascii="Arial" w:hAnsi="Arial" w:cs="Arial"/>
          <w:caps/>
          <w:sz w:val="16"/>
          <w:szCs w:val="16"/>
        </w:rPr>
      </w:pPr>
    </w:p>
    <w:p w:rsidR="00A23B3E" w:rsidRPr="001A6130" w:rsidRDefault="00A23B3E" w:rsidP="003E60D1">
      <w:pPr>
        <w:pStyle w:val="SectionTitle"/>
        <w:spacing w:before="0" w:after="0"/>
        <w:rPr>
          <w:rFonts w:ascii="Arial" w:hAnsi="Arial" w:cs="Arial"/>
          <w:w w:val="0"/>
          <w:sz w:val="16"/>
          <w:szCs w:val="16"/>
        </w:rPr>
      </w:pPr>
      <w:r w:rsidRPr="001A6130">
        <w:rPr>
          <w:rFonts w:ascii="Arial" w:hAnsi="Arial" w:cs="Arial"/>
          <w:caps/>
          <w:sz w:val="16"/>
          <w:szCs w:val="16"/>
        </w:rPr>
        <w:t xml:space="preserve">B: Capacità economica e finanziaria </w:t>
      </w:r>
      <w:r w:rsidRPr="001A6130">
        <w:rPr>
          <w:rFonts w:ascii="Arial" w:hAnsi="Arial" w:cs="Arial"/>
          <w:caps/>
          <w:color w:val="000000"/>
          <w:sz w:val="16"/>
          <w:szCs w:val="16"/>
        </w:rPr>
        <w:t>(</w:t>
      </w:r>
      <w:r w:rsidRPr="001A6130">
        <w:rPr>
          <w:rFonts w:ascii="Arial" w:hAnsi="Arial" w:cs="Arial"/>
          <w:smallCaps w:val="0"/>
          <w:color w:val="000000"/>
          <w:sz w:val="16"/>
          <w:szCs w:val="16"/>
        </w:rPr>
        <w:t xml:space="preserve">Articolo 83, comma 1, lettera </w:t>
      </w:r>
      <w:r w:rsidRPr="001A6130">
        <w:rPr>
          <w:rFonts w:ascii="Arial" w:hAnsi="Arial" w:cs="Arial"/>
          <w:i/>
          <w:smallCaps w:val="0"/>
          <w:color w:val="000000"/>
          <w:sz w:val="16"/>
          <w:szCs w:val="16"/>
        </w:rPr>
        <w:t>b)</w:t>
      </w:r>
      <w:r w:rsidRPr="001A6130">
        <w:rPr>
          <w:rFonts w:ascii="Arial" w:hAnsi="Arial" w:cs="Arial"/>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Pr="001A6130" w:rsidRDefault="00A23B3E" w:rsidP="001A6130">
      <w:pPr>
        <w:pStyle w:val="SectionTitle"/>
        <w:spacing w:before="360" w:after="0"/>
        <w:jc w:val="both"/>
        <w:rPr>
          <w:color w:val="000000"/>
          <w:sz w:val="16"/>
          <w:szCs w:val="16"/>
        </w:rPr>
      </w:pPr>
      <w:r w:rsidRPr="001A6130">
        <w:rPr>
          <w:rFonts w:ascii="Arial" w:hAnsi="Arial" w:cs="Arial"/>
          <w:caps/>
          <w:sz w:val="16"/>
          <w:szCs w:val="16"/>
        </w:rPr>
        <w:lastRenderedPageBreak/>
        <w:t xml:space="preserve">C: Capacità tecniche e </w:t>
      </w:r>
      <w:r w:rsidRPr="001A6130">
        <w:rPr>
          <w:rFonts w:ascii="Arial" w:hAnsi="Arial" w:cs="Arial"/>
          <w:caps/>
          <w:color w:val="000000"/>
          <w:sz w:val="16"/>
          <w:szCs w:val="16"/>
        </w:rPr>
        <w:t>professionali (A</w:t>
      </w:r>
      <w:r w:rsidRPr="001A6130">
        <w:rPr>
          <w:rFonts w:ascii="Arial" w:hAnsi="Arial" w:cs="Arial"/>
          <w:smallCaps w:val="0"/>
          <w:color w:val="000000"/>
          <w:sz w:val="16"/>
          <w:szCs w:val="16"/>
        </w:rPr>
        <w:t xml:space="preserve">rticolo 83, comma 1, lettera </w:t>
      </w:r>
      <w:r w:rsidRPr="001A6130">
        <w:rPr>
          <w:rFonts w:ascii="Arial" w:hAnsi="Arial" w:cs="Arial"/>
          <w:i/>
          <w:smallCaps w:val="0"/>
          <w:color w:val="000000"/>
          <w:sz w:val="16"/>
          <w:szCs w:val="16"/>
        </w:rPr>
        <w:t>c)</w:t>
      </w:r>
      <w:r w:rsidRPr="001A6130">
        <w:rPr>
          <w:rFonts w:ascii="Arial" w:hAnsi="Arial" w:cs="Arial"/>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4" w:name="_DV_M4301"/>
            <w:bookmarkStart w:id="5" w:name="_DV_M4300"/>
            <w:bookmarkEnd w:id="4"/>
            <w:bookmarkEnd w:id="5"/>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r w:rsidR="004B702D">
              <w:rPr>
                <w:rFonts w:ascii="Arial" w:hAnsi="Arial" w:cs="Arial"/>
                <w:sz w:val="15"/>
                <w:szCs w:val="15"/>
              </w:rPr>
              <w:t>\</w:t>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3B3351" w:rsidRDefault="00A23B3E" w:rsidP="003B3351">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rsidP="003B3351">
            <w:pPr>
              <w:ind w:left="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0E78C7">
            <w:pPr>
              <w:shd w:val="clear" w:color="auto" w:fill="FFFFFF"/>
              <w:ind w:left="21"/>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p>
          <w:p w:rsidR="000E78C7" w:rsidRDefault="00A23B3E" w:rsidP="000E78C7">
            <w:pPr>
              <w:spacing w:after="0"/>
              <w:ind w:left="425"/>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p>
          <w:p w:rsidR="000E78C7" w:rsidRDefault="000E78C7" w:rsidP="000E78C7">
            <w:pPr>
              <w:spacing w:after="0"/>
              <w:ind w:left="425"/>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se applicabile, l'operatore economico dichiara inoltre che provvederà a fornire le richieste certificazioni di autenticità.</w:t>
            </w:r>
          </w:p>
          <w:p w:rsidR="00A23B3E" w:rsidRDefault="00A23B3E" w:rsidP="000E78C7">
            <w:pPr>
              <w:spacing w:after="0"/>
              <w:ind w:left="425"/>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3351" w:rsidRDefault="00A23B3E" w:rsidP="003B3351">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rsidP="003B3351">
            <w:pPr>
              <w:pStyle w:val="Paragrafoelenco1"/>
              <w:ind w:left="20"/>
              <w:jc w:val="both"/>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3B3351" w:rsidRDefault="003B3351" w:rsidP="00BF74E1">
      <w:pPr>
        <w:pStyle w:val="SectionTitle"/>
        <w:spacing w:before="0" w:after="0"/>
        <w:rPr>
          <w:rFonts w:ascii="Arial" w:hAnsi="Arial" w:cs="Arial"/>
          <w:caps/>
          <w:color w:val="000000"/>
          <w:sz w:val="15"/>
          <w:szCs w:val="15"/>
        </w:rPr>
      </w:pPr>
    </w:p>
    <w:p w:rsidR="00A23B3E" w:rsidRPr="000E78C7" w:rsidRDefault="00A23B3E" w:rsidP="00BF74E1">
      <w:pPr>
        <w:pStyle w:val="SectionTitle"/>
        <w:spacing w:before="0" w:after="0"/>
        <w:rPr>
          <w:rFonts w:ascii="Arial" w:hAnsi="Arial" w:cs="Arial"/>
          <w:color w:val="000000"/>
          <w:w w:val="0"/>
          <w:sz w:val="15"/>
          <w:szCs w:val="15"/>
        </w:rPr>
      </w:pPr>
      <w:r w:rsidRPr="000E78C7">
        <w:rPr>
          <w:rFonts w:ascii="Arial" w:hAnsi="Arial" w:cs="Arial"/>
          <w:caps/>
          <w:color w:val="000000"/>
          <w:sz w:val="15"/>
          <w:szCs w:val="15"/>
        </w:rPr>
        <w:t xml:space="preserve">D: SISTEMI di garanzia della qualità e norme di gestione ambientale </w:t>
      </w:r>
      <w:r w:rsidRPr="000E78C7">
        <w:rPr>
          <w:rFonts w:ascii="Arial" w:hAnsi="Arial" w:cs="Arial"/>
          <w:b w:val="0"/>
          <w:color w:val="000000"/>
          <w:kern w:val="2"/>
          <w:sz w:val="15"/>
          <w:szCs w:val="15"/>
        </w:rPr>
        <w:t>(</w:t>
      </w:r>
      <w:r w:rsidRPr="000E78C7">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0E78C7">
        <w:rPr>
          <w:b/>
          <w:szCs w:val="19"/>
        </w:rPr>
        <w:lastRenderedPageBreak/>
        <w:t xml:space="preserve">Parte V: Riduzione del numero di candidati </w:t>
      </w:r>
      <w:r w:rsidRPr="000E78C7">
        <w:rPr>
          <w:b/>
          <w:color w:val="000000"/>
          <w:szCs w:val="19"/>
        </w:rPr>
        <w:t>qualificati</w:t>
      </w:r>
      <w:r w:rsidRPr="000E78C7">
        <w:rPr>
          <w:color w:val="000000"/>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Pr="000E78C7" w:rsidRDefault="00A23B3E" w:rsidP="00BF74E1">
      <w:pPr>
        <w:pStyle w:val="ChapterTitle"/>
        <w:rPr>
          <w:rFonts w:ascii="Arial" w:hAnsi="Arial" w:cs="Arial"/>
          <w:i/>
          <w:sz w:val="20"/>
          <w:szCs w:val="15"/>
        </w:rPr>
      </w:pPr>
      <w:r w:rsidRPr="000E78C7">
        <w:rPr>
          <w:sz w:val="24"/>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EB63C0">
        <w:rPr>
          <w:rFonts w:ascii="Arial" w:hAnsi="Arial" w:cs="Arial"/>
          <w:i/>
          <w:sz w:val="15"/>
          <w:szCs w:val="15"/>
        </w:rPr>
        <w:t>ATC Mobilità e Parcheggi SpA</w:t>
      </w:r>
      <w:r w:rsidRPr="000953DC">
        <w:rPr>
          <w:rFonts w:ascii="Arial" w:hAnsi="Arial" w:cs="Arial"/>
          <w:i/>
          <w:sz w:val="15"/>
          <w:szCs w:val="15"/>
        </w:rPr>
        <w:t xml:space="preserve"> ad accedere ai documenti complementari alle inf</w:t>
      </w:r>
      <w:r w:rsidR="00EB63C0">
        <w:rPr>
          <w:rFonts w:ascii="Arial" w:hAnsi="Arial" w:cs="Arial"/>
          <w:i/>
          <w:sz w:val="15"/>
          <w:szCs w:val="15"/>
        </w:rPr>
        <w:t xml:space="preserve">ormazioni </w:t>
      </w:r>
      <w:r w:rsidRPr="000953DC">
        <w:rPr>
          <w:rFonts w:ascii="Arial" w:hAnsi="Arial" w:cs="Arial"/>
          <w:i/>
          <w:sz w:val="15"/>
          <w:szCs w:val="15"/>
        </w:rPr>
        <w:t>del presente documento di gara unico europeo, ai fini della</w:t>
      </w:r>
      <w:r w:rsidR="00EB63C0">
        <w:rPr>
          <w:rFonts w:ascii="Arial" w:hAnsi="Arial" w:cs="Arial"/>
          <w:sz w:val="15"/>
          <w:szCs w:val="15"/>
        </w:rPr>
        <w:t xml:space="preserve"> procedura di appalto.</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sectPr w:rsidR="00A23B3E" w:rsidRPr="00BF74E1" w:rsidSect="00B75E41">
      <w:footerReference w:type="default" r:id="rId18"/>
      <w:pgSz w:w="12240" w:h="15840"/>
      <w:pgMar w:top="1276"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0B5" w:rsidRDefault="00E230B5">
      <w:pPr>
        <w:spacing w:before="0" w:after="0"/>
      </w:pPr>
      <w:r>
        <w:separator/>
      </w:r>
    </w:p>
  </w:endnote>
  <w:endnote w:type="continuationSeparator" w:id="0">
    <w:p w:rsidR="00E230B5" w:rsidRDefault="00E230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0">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BEGOA+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A5" w:rsidRPr="00D509A5" w:rsidRDefault="006173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85810">
      <w:rPr>
        <w:rFonts w:ascii="Calibri" w:hAnsi="Calibri"/>
        <w:noProof/>
        <w:sz w:val="20"/>
        <w:szCs w:val="20"/>
      </w:rPr>
      <w:t>2</w:t>
    </w:r>
    <w:r w:rsidRPr="00D509A5">
      <w:rPr>
        <w:rFonts w:ascii="Calibri" w:hAnsi="Calibri"/>
        <w:sz w:val="20"/>
        <w:szCs w:val="20"/>
      </w:rPr>
      <w:fldChar w:fldCharType="end"/>
    </w:r>
  </w:p>
  <w:p w:rsidR="006173A5" w:rsidRDefault="006173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0B5" w:rsidRDefault="00E230B5">
      <w:pPr>
        <w:spacing w:before="0" w:after="0"/>
      </w:pPr>
      <w:r>
        <w:separator/>
      </w:r>
    </w:p>
  </w:footnote>
  <w:footnote w:type="continuationSeparator" w:id="0">
    <w:p w:rsidR="00E230B5" w:rsidRDefault="00E230B5">
      <w:pPr>
        <w:spacing w:before="0" w:after="0"/>
      </w:pPr>
      <w:r>
        <w:continuationSeparator/>
      </w:r>
    </w:p>
  </w:footnote>
  <w:footnote w:id="1">
    <w:p w:rsidR="006173A5" w:rsidRPr="001F35A9" w:rsidRDefault="006173A5"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173A5" w:rsidRPr="001F35A9" w:rsidRDefault="006173A5"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3">
    <w:p w:rsidR="006173A5" w:rsidRPr="001F35A9" w:rsidRDefault="006173A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4">
    <w:p w:rsidR="006173A5" w:rsidRPr="001F35A9" w:rsidRDefault="006173A5"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173A5" w:rsidRPr="001F35A9" w:rsidRDefault="006173A5"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173A5" w:rsidRPr="001F35A9" w:rsidRDefault="006173A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173A5" w:rsidRPr="001F35A9" w:rsidRDefault="006173A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173A5" w:rsidRPr="001F35A9" w:rsidRDefault="006173A5"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173A5" w:rsidRPr="001F35A9" w:rsidRDefault="006173A5"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7">
    <w:p w:rsidR="006173A5" w:rsidRPr="001F35A9" w:rsidRDefault="006173A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173A5" w:rsidRPr="001F35A9" w:rsidRDefault="006173A5"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9">
    <w:p w:rsidR="006173A5" w:rsidRPr="001F35A9" w:rsidRDefault="006173A5"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173A5" w:rsidRPr="003E60D1" w:rsidRDefault="006173A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173A5" w:rsidRPr="003E60D1" w:rsidRDefault="006173A5"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rsidR="006173A5" w:rsidRPr="003E60D1" w:rsidRDefault="006173A5"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173A5" w:rsidRPr="003E60D1" w:rsidRDefault="006173A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rsidR="006173A5" w:rsidRPr="003E60D1" w:rsidRDefault="006173A5"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173A5" w:rsidRPr="003E60D1" w:rsidRDefault="006173A5"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173A5" w:rsidRPr="003E60D1" w:rsidRDefault="006173A5"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7">
    <w:p w:rsidR="006173A5" w:rsidRPr="003E60D1" w:rsidRDefault="006173A5"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173A5" w:rsidRPr="003E60D1" w:rsidRDefault="006173A5"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19">
    <w:p w:rsidR="006173A5" w:rsidRPr="003E60D1" w:rsidRDefault="006173A5"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0">
    <w:p w:rsidR="006173A5" w:rsidRPr="003E60D1" w:rsidRDefault="006173A5"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1">
    <w:p w:rsidR="006173A5" w:rsidRPr="003E60D1" w:rsidRDefault="006173A5"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173A5" w:rsidRPr="003E60D1" w:rsidRDefault="006173A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173A5" w:rsidRPr="003E60D1" w:rsidRDefault="006173A5"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4">
    <w:p w:rsidR="006173A5" w:rsidRPr="00BF74E1" w:rsidRDefault="006173A5"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173A5" w:rsidRPr="00F351F0" w:rsidRDefault="006173A5"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173A5" w:rsidRPr="003E60D1" w:rsidRDefault="006173A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173A5" w:rsidRPr="003E60D1" w:rsidRDefault="006173A5"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28">
    <w:p w:rsidR="006173A5" w:rsidRPr="003E60D1" w:rsidRDefault="006173A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173A5" w:rsidRPr="003E60D1" w:rsidRDefault="006173A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173A5" w:rsidRPr="003E60D1" w:rsidRDefault="006173A5"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1">
    <w:p w:rsidR="006173A5" w:rsidRPr="003E60D1" w:rsidRDefault="006173A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173A5" w:rsidRPr="003E60D1" w:rsidRDefault="006173A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173A5" w:rsidRPr="003E60D1" w:rsidRDefault="006173A5"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4">
    <w:p w:rsidR="006173A5" w:rsidRPr="003E60D1" w:rsidRDefault="006173A5"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173A5" w:rsidRPr="003E60D1" w:rsidRDefault="006173A5"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173A5" w:rsidRPr="003E60D1" w:rsidRDefault="006173A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173A5" w:rsidRPr="003E60D1" w:rsidRDefault="006173A5"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38">
    <w:p w:rsidR="006173A5" w:rsidRPr="003E60D1" w:rsidRDefault="006173A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173A5" w:rsidRPr="003E60D1" w:rsidRDefault="006173A5"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173A5" w:rsidRPr="003E60D1" w:rsidRDefault="006173A5"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0CDB"/>
    <w:rsid w:val="00023AC1"/>
    <w:rsid w:val="00046D00"/>
    <w:rsid w:val="000576F3"/>
    <w:rsid w:val="0006172F"/>
    <w:rsid w:val="000676CA"/>
    <w:rsid w:val="00076DCA"/>
    <w:rsid w:val="000953DC"/>
    <w:rsid w:val="000A7B33"/>
    <w:rsid w:val="000B5314"/>
    <w:rsid w:val="000D3381"/>
    <w:rsid w:val="000E2DB4"/>
    <w:rsid w:val="000E5FBC"/>
    <w:rsid w:val="000E78C7"/>
    <w:rsid w:val="00100523"/>
    <w:rsid w:val="00121BF6"/>
    <w:rsid w:val="001752F0"/>
    <w:rsid w:val="001A6130"/>
    <w:rsid w:val="001B3C3D"/>
    <w:rsid w:val="001D3A2B"/>
    <w:rsid w:val="001D56C2"/>
    <w:rsid w:val="001F35A9"/>
    <w:rsid w:val="00257015"/>
    <w:rsid w:val="00270DA2"/>
    <w:rsid w:val="00292770"/>
    <w:rsid w:val="002A21BC"/>
    <w:rsid w:val="002C169E"/>
    <w:rsid w:val="002D50E9"/>
    <w:rsid w:val="002E03D0"/>
    <w:rsid w:val="002E43BE"/>
    <w:rsid w:val="002E5967"/>
    <w:rsid w:val="00316FAD"/>
    <w:rsid w:val="00350D7E"/>
    <w:rsid w:val="0036728A"/>
    <w:rsid w:val="00384132"/>
    <w:rsid w:val="003A443E"/>
    <w:rsid w:val="003B3351"/>
    <w:rsid w:val="003B3636"/>
    <w:rsid w:val="003D7F19"/>
    <w:rsid w:val="003E60D1"/>
    <w:rsid w:val="003E7810"/>
    <w:rsid w:val="004234D1"/>
    <w:rsid w:val="00444BA2"/>
    <w:rsid w:val="004450B7"/>
    <w:rsid w:val="00487F9E"/>
    <w:rsid w:val="004B702D"/>
    <w:rsid w:val="004B7A87"/>
    <w:rsid w:val="004D74DB"/>
    <w:rsid w:val="004F7F4C"/>
    <w:rsid w:val="00516CEA"/>
    <w:rsid w:val="005309A4"/>
    <w:rsid w:val="0058406C"/>
    <w:rsid w:val="005B3B08"/>
    <w:rsid w:val="005C49E6"/>
    <w:rsid w:val="005E2955"/>
    <w:rsid w:val="006173A5"/>
    <w:rsid w:val="00625142"/>
    <w:rsid w:val="00635C8F"/>
    <w:rsid w:val="0064014A"/>
    <w:rsid w:val="0068329B"/>
    <w:rsid w:val="006879D2"/>
    <w:rsid w:val="006A5E21"/>
    <w:rsid w:val="006B430C"/>
    <w:rsid w:val="006B4D39"/>
    <w:rsid w:val="006D0498"/>
    <w:rsid w:val="006E16E6"/>
    <w:rsid w:val="006F3D34"/>
    <w:rsid w:val="0070755B"/>
    <w:rsid w:val="00766402"/>
    <w:rsid w:val="00767610"/>
    <w:rsid w:val="00782B0D"/>
    <w:rsid w:val="007870CD"/>
    <w:rsid w:val="00793ADB"/>
    <w:rsid w:val="007B055F"/>
    <w:rsid w:val="007B50B2"/>
    <w:rsid w:val="008068D2"/>
    <w:rsid w:val="008154AA"/>
    <w:rsid w:val="00871643"/>
    <w:rsid w:val="0089654F"/>
    <w:rsid w:val="008C734C"/>
    <w:rsid w:val="008E04BA"/>
    <w:rsid w:val="008E3A62"/>
    <w:rsid w:val="008F12E6"/>
    <w:rsid w:val="00900583"/>
    <w:rsid w:val="00934658"/>
    <w:rsid w:val="009644B4"/>
    <w:rsid w:val="009D4129"/>
    <w:rsid w:val="009E204E"/>
    <w:rsid w:val="00A23B3E"/>
    <w:rsid w:val="00A30CBB"/>
    <w:rsid w:val="00A3580F"/>
    <w:rsid w:val="00A374E3"/>
    <w:rsid w:val="00A46950"/>
    <w:rsid w:val="00A66DBC"/>
    <w:rsid w:val="00A74BC2"/>
    <w:rsid w:val="00AA2252"/>
    <w:rsid w:val="00AA5F93"/>
    <w:rsid w:val="00AE5CFF"/>
    <w:rsid w:val="00AE6883"/>
    <w:rsid w:val="00AF047D"/>
    <w:rsid w:val="00AF544D"/>
    <w:rsid w:val="00B32C28"/>
    <w:rsid w:val="00B64AE6"/>
    <w:rsid w:val="00B75E41"/>
    <w:rsid w:val="00B763BA"/>
    <w:rsid w:val="00B80BA0"/>
    <w:rsid w:val="00B91406"/>
    <w:rsid w:val="00BA4F12"/>
    <w:rsid w:val="00BB116C"/>
    <w:rsid w:val="00BB3B64"/>
    <w:rsid w:val="00BB639E"/>
    <w:rsid w:val="00BC09F5"/>
    <w:rsid w:val="00BD304B"/>
    <w:rsid w:val="00BF74E1"/>
    <w:rsid w:val="00C03658"/>
    <w:rsid w:val="00C427DB"/>
    <w:rsid w:val="00C47D53"/>
    <w:rsid w:val="00C56BFC"/>
    <w:rsid w:val="00C57AB6"/>
    <w:rsid w:val="00C60A33"/>
    <w:rsid w:val="00C64D4B"/>
    <w:rsid w:val="00C83C72"/>
    <w:rsid w:val="00C86FCA"/>
    <w:rsid w:val="00C92169"/>
    <w:rsid w:val="00CA04F3"/>
    <w:rsid w:val="00CB181F"/>
    <w:rsid w:val="00CB4DDF"/>
    <w:rsid w:val="00CC764A"/>
    <w:rsid w:val="00CD2288"/>
    <w:rsid w:val="00CD3E4F"/>
    <w:rsid w:val="00CD4071"/>
    <w:rsid w:val="00CF449A"/>
    <w:rsid w:val="00D27DB2"/>
    <w:rsid w:val="00D31817"/>
    <w:rsid w:val="00D509A5"/>
    <w:rsid w:val="00D64744"/>
    <w:rsid w:val="00D92A41"/>
    <w:rsid w:val="00D93877"/>
    <w:rsid w:val="00DA489B"/>
    <w:rsid w:val="00DA7329"/>
    <w:rsid w:val="00DC58D6"/>
    <w:rsid w:val="00DD0AFE"/>
    <w:rsid w:val="00DD75D3"/>
    <w:rsid w:val="00DE4996"/>
    <w:rsid w:val="00E020AA"/>
    <w:rsid w:val="00E0264E"/>
    <w:rsid w:val="00E230B5"/>
    <w:rsid w:val="00EB216B"/>
    <w:rsid w:val="00EB45DC"/>
    <w:rsid w:val="00EB63C0"/>
    <w:rsid w:val="00F26DE7"/>
    <w:rsid w:val="00F351F0"/>
    <w:rsid w:val="00F51DEB"/>
    <w:rsid w:val="00F51F37"/>
    <w:rsid w:val="00F575CF"/>
    <w:rsid w:val="00F62D30"/>
    <w:rsid w:val="00F62F53"/>
    <w:rsid w:val="00F672A2"/>
    <w:rsid w:val="00F73A0A"/>
    <w:rsid w:val="00F85810"/>
    <w:rsid w:val="00F9449A"/>
    <w:rsid w:val="00F95202"/>
    <w:rsid w:val="00FB3543"/>
    <w:rsid w:val="00FC1FDF"/>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9A930CD-4A9F-42DF-A0E1-6C067BC7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0"/>
      <w:b/>
      <w:bCs/>
      <w:smallCaps/>
      <w:szCs w:val="28"/>
    </w:rPr>
  </w:style>
  <w:style w:type="paragraph" w:styleId="Titolo2">
    <w:name w:val="heading 2"/>
    <w:basedOn w:val="Normale"/>
    <w:qFormat/>
    <w:pPr>
      <w:keepNext/>
      <w:outlineLvl w:val="1"/>
    </w:pPr>
    <w:rPr>
      <w:rFonts w:eastAsia="font340"/>
      <w:b/>
      <w:bCs/>
      <w:szCs w:val="26"/>
    </w:rPr>
  </w:style>
  <w:style w:type="paragraph" w:styleId="Titolo3">
    <w:name w:val="heading 3"/>
    <w:basedOn w:val="Normale"/>
    <w:qFormat/>
    <w:pPr>
      <w:keepNext/>
      <w:outlineLvl w:val="2"/>
    </w:pPr>
    <w:rPr>
      <w:rFonts w:eastAsia="font340"/>
      <w:bCs/>
      <w:i/>
    </w:rPr>
  </w:style>
  <w:style w:type="paragraph" w:styleId="Titolo4">
    <w:name w:val="heading 4"/>
    <w:basedOn w:val="Normale"/>
    <w:qFormat/>
    <w:pPr>
      <w:keepNext/>
      <w:outlineLvl w:val="3"/>
    </w:pPr>
    <w:rPr>
      <w:rFonts w:eastAsia="font340"/>
      <w:bCs/>
      <w:iCs/>
    </w:rPr>
  </w:style>
  <w:style w:type="paragraph" w:styleId="Titolo5">
    <w:name w:val="heading 5"/>
    <w:basedOn w:val="Normale"/>
    <w:next w:val="Normale"/>
    <w:link w:val="Titolo5Carattere"/>
    <w:uiPriority w:val="9"/>
    <w:semiHidden/>
    <w:unhideWhenUsed/>
    <w:qFormat/>
    <w:rsid w:val="00257015"/>
    <w:pPr>
      <w:keepNext/>
      <w:keepLines/>
      <w:widowControl w:val="0"/>
      <w:suppressAutoHyphens w:val="0"/>
      <w:autoSpaceDE w:val="0"/>
      <w:autoSpaceDN w:val="0"/>
      <w:spacing w:before="40" w:after="0"/>
      <w:outlineLvl w:val="4"/>
    </w:pPr>
    <w:rPr>
      <w:rFonts w:ascii="Cambria" w:eastAsia="Times New Roman" w:hAnsi="Cambria"/>
      <w:color w:val="365F91"/>
      <w:kern w:val="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0" w:hAnsi="Times New Roman" w:cs="Times New Roman"/>
      <w:b/>
      <w:bCs/>
      <w:smallCaps/>
      <w:sz w:val="24"/>
      <w:szCs w:val="28"/>
      <w:lang w:eastAsia="it-IT" w:bidi="it-IT"/>
    </w:rPr>
  </w:style>
  <w:style w:type="character" w:customStyle="1" w:styleId="Titolo2Carattere">
    <w:name w:val="Titolo 2 Carattere"/>
    <w:rPr>
      <w:rFonts w:ascii="Times New Roman" w:eastAsia="font340" w:hAnsi="Times New Roman" w:cs="Times New Roman"/>
      <w:b/>
      <w:bCs/>
      <w:sz w:val="24"/>
      <w:szCs w:val="26"/>
      <w:lang w:eastAsia="it-IT" w:bidi="it-IT"/>
    </w:rPr>
  </w:style>
  <w:style w:type="character" w:customStyle="1" w:styleId="Titolo3Carattere">
    <w:name w:val="Titolo 3 Carattere"/>
    <w:rPr>
      <w:rFonts w:ascii="Times New Roman" w:eastAsia="font340" w:hAnsi="Times New Roman" w:cs="Times New Roman"/>
      <w:bCs/>
      <w:i/>
      <w:sz w:val="24"/>
      <w:lang w:eastAsia="it-IT" w:bidi="it-IT"/>
    </w:rPr>
  </w:style>
  <w:style w:type="character" w:customStyle="1" w:styleId="Titolo4Carattere">
    <w:name w:val="Titolo 4 Carattere"/>
    <w:rPr>
      <w:rFonts w:ascii="Times New Roman" w:eastAsia="font34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uiPriority w:val="99"/>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uiPriority w:val="99"/>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uiPriority w:val="22"/>
    <w:qFormat/>
    <w:rsid w:val="00DA489B"/>
    <w:rPr>
      <w:b/>
      <w:bCs/>
    </w:rPr>
  </w:style>
  <w:style w:type="character" w:customStyle="1" w:styleId="Titolo5Carattere">
    <w:name w:val="Titolo 5 Carattere"/>
    <w:link w:val="Titolo5"/>
    <w:uiPriority w:val="9"/>
    <w:semiHidden/>
    <w:rsid w:val="00257015"/>
    <w:rPr>
      <w:rFonts w:ascii="Cambria" w:hAnsi="Cambria"/>
      <w:color w:val="365F91"/>
      <w:sz w:val="22"/>
      <w:szCs w:val="22"/>
      <w:lang w:bidi="it-IT"/>
    </w:rPr>
  </w:style>
  <w:style w:type="paragraph" w:customStyle="1" w:styleId="Default">
    <w:name w:val="Default"/>
    <w:rsid w:val="00C56BFC"/>
    <w:pPr>
      <w:autoSpaceDE w:val="0"/>
      <w:autoSpaceDN w:val="0"/>
      <w:adjustRightInd w:val="0"/>
    </w:pPr>
    <w:rPr>
      <w:rFonts w:ascii="ABEGOA+Arial" w:hAnsi="ABEGOA+Arial" w:cs="ABEGOA+Arial"/>
      <w:color w:val="000000"/>
      <w:sz w:val="24"/>
      <w:szCs w:val="24"/>
    </w:rPr>
  </w:style>
  <w:style w:type="paragraph" w:customStyle="1" w:styleId="Standard">
    <w:name w:val="Standard"/>
    <w:rsid w:val="000D3381"/>
    <w:pPr>
      <w:suppressAutoHyphens/>
      <w:autoSpaceDN w:val="0"/>
      <w:jc w:val="both"/>
      <w:textAlignment w:val="baseline"/>
    </w:pPr>
    <w:rPr>
      <w:rFonts w:eastAsia="Arial Unicode MS" w:cs="Arial Unicode MS"/>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7312">
      <w:bodyDiv w:val="1"/>
      <w:marLeft w:val="0"/>
      <w:marRight w:val="0"/>
      <w:marTop w:val="0"/>
      <w:marBottom w:val="0"/>
      <w:divBdr>
        <w:top w:val="none" w:sz="0" w:space="0" w:color="auto"/>
        <w:left w:val="none" w:sz="0" w:space="0" w:color="auto"/>
        <w:bottom w:val="none" w:sz="0" w:space="0" w:color="auto"/>
        <w:right w:val="none" w:sz="0" w:space="0" w:color="auto"/>
      </w:divBdr>
    </w:div>
    <w:div w:id="133340848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020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310E-E9A3-4D5B-BAFF-0E692735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17</Pages>
  <Words>6199</Words>
  <Characters>35336</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41453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S.Spiridigliozzi</cp:lastModifiedBy>
  <cp:revision>5</cp:revision>
  <cp:lastPrinted>2019-12-24T09:30:00Z</cp:lastPrinted>
  <dcterms:created xsi:type="dcterms:W3CDTF">2021-05-21T16:34:00Z</dcterms:created>
  <dcterms:modified xsi:type="dcterms:W3CDTF">2021-05-26T08:54:00Z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